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36" w:rsidRPr="00E73BF8" w:rsidRDefault="00312636" w:rsidP="0031263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F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2636" w:rsidRPr="00E73BF8" w:rsidRDefault="00312636" w:rsidP="0031263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F8">
        <w:rPr>
          <w:rFonts w:ascii="Times New Roman" w:hAnsi="Times New Roman" w:cs="Times New Roman"/>
          <w:b/>
          <w:sz w:val="28"/>
          <w:szCs w:val="28"/>
        </w:rPr>
        <w:t>КРЕМЕНЕВСКАЯ ОСНОВНАЯ ШКОЛА</w:t>
      </w:r>
    </w:p>
    <w:p w:rsidR="00312636" w:rsidRDefault="00312636" w:rsidP="00312636">
      <w:pPr>
        <w:snapToGri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12636" w:rsidRPr="00E73BF8" w:rsidTr="001D750B">
        <w:tc>
          <w:tcPr>
            <w:tcW w:w="7393" w:type="dxa"/>
          </w:tcPr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</w:tc>
        <w:tc>
          <w:tcPr>
            <w:tcW w:w="7393" w:type="dxa"/>
          </w:tcPr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636" w:rsidRPr="00E73BF8" w:rsidTr="001D750B">
        <w:tc>
          <w:tcPr>
            <w:tcW w:w="7393" w:type="dxa"/>
          </w:tcPr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7393" w:type="dxa"/>
          </w:tcPr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sz w:val="24"/>
                <w:szCs w:val="24"/>
              </w:rPr>
              <w:t>Директор МБОУ Кременевская ОШ</w:t>
            </w: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E73BF8">
              <w:rPr>
                <w:rFonts w:ascii="Times New Roman" w:hAnsi="Times New Roman" w:cs="Times New Roman"/>
                <w:sz w:val="24"/>
                <w:szCs w:val="24"/>
              </w:rPr>
              <w:t>Седжева</w:t>
            </w:r>
            <w:proofErr w:type="spellEnd"/>
            <w:r w:rsidRPr="00E73BF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36" w:rsidRPr="00E73BF8" w:rsidRDefault="00312636" w:rsidP="001D75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</w:tc>
      </w:tr>
    </w:tbl>
    <w:p w:rsidR="00312636" w:rsidRPr="00E73BF8" w:rsidRDefault="00312636" w:rsidP="00312636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E7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36" w:rsidRPr="00E73BF8" w:rsidRDefault="00312636" w:rsidP="00312636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2636" w:rsidRDefault="00312636" w:rsidP="00312636">
      <w:pPr>
        <w:snapToGrid w:val="0"/>
        <w:jc w:val="center"/>
      </w:pPr>
    </w:p>
    <w:p w:rsidR="00312636" w:rsidRDefault="00312636" w:rsidP="00312636">
      <w:pPr>
        <w:snapToGrid w:val="0"/>
        <w:jc w:val="center"/>
      </w:pPr>
    </w:p>
    <w:p w:rsidR="00312636" w:rsidRDefault="00312636" w:rsidP="00312636">
      <w:pPr>
        <w:snapToGrid w:val="0"/>
        <w:jc w:val="center"/>
      </w:pPr>
    </w:p>
    <w:p w:rsidR="00312636" w:rsidRPr="00E73BF8" w:rsidRDefault="00312636" w:rsidP="00312636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BF8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312636" w:rsidRPr="00E73BF8" w:rsidRDefault="00312636" w:rsidP="00312636">
      <w:pPr>
        <w:snapToGrid w:val="0"/>
        <w:jc w:val="center"/>
        <w:rPr>
          <w:b/>
          <w:sz w:val="32"/>
          <w:szCs w:val="32"/>
        </w:rPr>
      </w:pPr>
      <w:r w:rsidRPr="00E73BF8">
        <w:rPr>
          <w:rFonts w:ascii="Times New Roman" w:eastAsia="Times New Roman" w:hAnsi="Times New Roman" w:cs="Times New Roman"/>
          <w:b/>
          <w:sz w:val="32"/>
          <w:szCs w:val="32"/>
        </w:rPr>
        <w:t>для реализации адаптированной основной общеобразовательной программы начального об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щего образования обучающихся с </w:t>
      </w:r>
      <w:r w:rsidRPr="00E73BF8">
        <w:rPr>
          <w:rFonts w:ascii="Times New Roman" w:eastAsia="Times New Roman" w:hAnsi="Times New Roman" w:cs="Times New Roman"/>
          <w:b/>
          <w:sz w:val="32"/>
          <w:szCs w:val="32"/>
        </w:rPr>
        <w:t xml:space="preserve"> легкой умственной отсталостью (интеллектуальными нарушениями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312636" w:rsidRDefault="00312636" w:rsidP="00312636">
      <w:pPr>
        <w:snapToGrid w:val="0"/>
        <w:jc w:val="center"/>
      </w:pPr>
    </w:p>
    <w:p w:rsidR="00312636" w:rsidRDefault="00312636" w:rsidP="00465FA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312636" w:rsidRDefault="00312636" w:rsidP="00465FA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312636" w:rsidRDefault="00312636" w:rsidP="00465FA8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312636" w:rsidRDefault="00312636" w:rsidP="00312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2636" w:rsidRPr="00C23597" w:rsidRDefault="00312636" w:rsidP="00312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97">
        <w:rPr>
          <w:rFonts w:ascii="Times New Roman" w:eastAsia="Times New Roman" w:hAnsi="Times New Roman" w:cs="Times New Roman"/>
          <w:sz w:val="24"/>
          <w:szCs w:val="24"/>
        </w:rPr>
        <w:t>Учебный план для реализации адаптированной основной общеобразовательной программы начального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образования обучающихся с </w:t>
      </w:r>
      <w:r w:rsidRPr="00C23597">
        <w:rPr>
          <w:rFonts w:ascii="Times New Roman" w:eastAsia="Times New Roman" w:hAnsi="Times New Roman" w:cs="Times New Roman"/>
          <w:sz w:val="24"/>
          <w:szCs w:val="24"/>
        </w:rPr>
        <w:t xml:space="preserve"> легкой умственной отсталостью (интеллектуальными нарушениями) (вариант 1) муниципального бюджетного общеобразовательного  учреждения </w:t>
      </w:r>
      <w:proofErr w:type="spellStart"/>
      <w:r w:rsidRPr="00C23597">
        <w:rPr>
          <w:rFonts w:ascii="Times New Roman" w:eastAsia="Times New Roman" w:hAnsi="Times New Roman" w:cs="Times New Roman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sz w:val="24"/>
          <w:szCs w:val="24"/>
        </w:rPr>
        <w:t>меневской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школы на 2019</w:t>
      </w:r>
      <w:r w:rsidRPr="00C235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2359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основан на следующих нормативных документах:</w:t>
      </w:r>
    </w:p>
    <w:p w:rsidR="00312636" w:rsidRDefault="00312636" w:rsidP="0031263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312636" w:rsidRDefault="00312636" w:rsidP="0031263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312636" w:rsidRDefault="00312636" w:rsidP="0031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 w:rsidR="00312636" w:rsidRDefault="00312636" w:rsidP="0031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 11.03.2016 №ВК-452/07 «О введении ФГОС ОВЗ»</w:t>
      </w:r>
    </w:p>
    <w:p w:rsidR="00312636" w:rsidRDefault="00312636" w:rsidP="0031263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Приказы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России:</w:t>
      </w:r>
    </w:p>
    <w:p w:rsidR="00312636" w:rsidRDefault="00312636" w:rsidP="0031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</w:t>
      </w:r>
    </w:p>
    <w:p w:rsidR="00312636" w:rsidRDefault="00312636" w:rsidP="0031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</w:t>
      </w:r>
    </w:p>
    <w:p w:rsidR="00312636" w:rsidRDefault="00312636" w:rsidP="00312636">
      <w:pPr>
        <w:tabs>
          <w:tab w:val="left" w:pos="3867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636" w:rsidRDefault="00312636" w:rsidP="003126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312636" w:rsidRDefault="00312636" w:rsidP="00312636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во 2,3  классе  — 34 недели. </w:t>
      </w:r>
    </w:p>
    <w:p w:rsidR="00312636" w:rsidRDefault="00312636" w:rsidP="00312636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8 недель.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36" w:rsidRDefault="00312636" w:rsidP="00312636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определении продолжительности занятий во 2-ом классе - 40 минут. Во 2 классе из части, формируемой участниками образовательных отношений, с целью исправления недостатков умственного развития.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>
        <w:rPr>
          <w:rFonts w:ascii="Times New Roman" w:hAnsi="Times New Roman" w:cs="Times New Roman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>
        <w:rPr>
          <w:rFonts w:ascii="Times New Roman" w:hAnsi="Times New Roman" w:cs="Times New Roman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rPr>
          <w:rFonts w:ascii="Times New Roman" w:hAnsi="Times New Roman" w:cs="Times New Roman"/>
          <w:sz w:val="24"/>
          <w:szCs w:val="24"/>
        </w:rPr>
        <w:softHyphen/>
        <w:t>чес</w:t>
      </w:r>
      <w:r>
        <w:rPr>
          <w:rFonts w:ascii="Times New Roman" w:hAnsi="Times New Roman" w:cs="Times New Roman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>
        <w:rPr>
          <w:rFonts w:ascii="Times New Roman" w:hAnsi="Times New Roman" w:cs="Times New Roman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softHyphen/>
        <w:t>ющая область.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312636" w:rsidRPr="00A6552D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2D">
        <w:rPr>
          <w:rFonts w:ascii="Times New Roman" w:hAnsi="Times New Roman" w:cs="Times New Roman"/>
          <w:b/>
          <w:sz w:val="24"/>
          <w:szCs w:val="24"/>
        </w:rPr>
        <w:t>Вариативная часть.</w:t>
      </w:r>
      <w:r>
        <w:rPr>
          <w:rFonts w:ascii="Times New Roman" w:hAnsi="Times New Roman" w:cs="Times New Roman"/>
          <w:sz w:val="24"/>
          <w:szCs w:val="24"/>
        </w:rPr>
        <w:t xml:space="preserve"> Часы отведенные на обязательные предметы школьного компонента во 2 - 4 классах, использованы по изучению предметов: русский язык ,мир природы и человека по 1 часу.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и ритмикой продолжительность занятий 20 минут. Всего на коррекционно-развивающую область отводится 6 часов в неделю: 2 занятия логопедической коррекции и 3 занятия психологической коррекции, одно занятие ритмикой.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реализацию коррекционно-развивающей области, не учитывается при определении максимально допустимой недельной нагрузки. 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 </w:t>
      </w:r>
    </w:p>
    <w:p w:rsidR="00312636" w:rsidRDefault="00312636" w:rsidP="0031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636" w:rsidRPr="00312636" w:rsidRDefault="00312636" w:rsidP="00312636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636">
        <w:rPr>
          <w:rFonts w:ascii="Times New Roman" w:hAnsi="Times New Roman" w:cs="Times New Roman"/>
          <w:sz w:val="20"/>
          <w:szCs w:val="20"/>
        </w:rPr>
        <w:lastRenderedPageBreak/>
        <w:t xml:space="preserve">Принят педагогическим советом                                                                                                                            Утверждаю:                                                                                                      </w:t>
      </w:r>
    </w:p>
    <w:p w:rsidR="00312636" w:rsidRPr="00312636" w:rsidRDefault="00312636" w:rsidP="00312636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2636">
        <w:rPr>
          <w:rFonts w:ascii="Times New Roman" w:hAnsi="Times New Roman" w:cs="Times New Roman"/>
          <w:sz w:val="20"/>
          <w:szCs w:val="20"/>
        </w:rPr>
        <w:t xml:space="preserve">протокол  №    1    от  30.08.2017                                                                                                                 директор школы:                 М.Ю. </w:t>
      </w:r>
      <w:proofErr w:type="spellStart"/>
      <w:r w:rsidRPr="00312636">
        <w:rPr>
          <w:rFonts w:ascii="Times New Roman" w:hAnsi="Times New Roman" w:cs="Times New Roman"/>
          <w:sz w:val="20"/>
          <w:szCs w:val="20"/>
        </w:rPr>
        <w:t>Седжева</w:t>
      </w:r>
      <w:proofErr w:type="spellEnd"/>
    </w:p>
    <w:p w:rsidR="00312636" w:rsidRPr="00312636" w:rsidRDefault="00312636" w:rsidP="0031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636">
        <w:rPr>
          <w:rFonts w:ascii="Times New Roman" w:eastAsia="Times New Roman" w:hAnsi="Times New Roman" w:cs="Times New Roman"/>
          <w:b/>
          <w:sz w:val="20"/>
          <w:szCs w:val="20"/>
        </w:rPr>
        <w:t>Учебный план   для реализации адаптированной основной общеобразовательной программы начального общего образования обучающихся с легкой умственной отсталостью (интеллектуальными нарушениями) (вариант 1)</w:t>
      </w:r>
    </w:p>
    <w:p w:rsidR="00312636" w:rsidRPr="00312636" w:rsidRDefault="00312636" w:rsidP="003126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312636">
        <w:rPr>
          <w:rFonts w:ascii="Times New Roman" w:hAnsi="Times New Roman" w:cs="Times New Roman"/>
          <w:b/>
          <w:sz w:val="20"/>
          <w:szCs w:val="20"/>
        </w:rPr>
        <w:t xml:space="preserve">муниципального бюджетного общеобразовательного учреждения  </w:t>
      </w:r>
      <w:proofErr w:type="spellStart"/>
      <w:r w:rsidRPr="00312636">
        <w:rPr>
          <w:rFonts w:ascii="Times New Roman" w:hAnsi="Times New Roman" w:cs="Times New Roman"/>
          <w:b/>
          <w:sz w:val="20"/>
          <w:szCs w:val="20"/>
        </w:rPr>
        <w:t>Кременевской</w:t>
      </w:r>
      <w:proofErr w:type="spellEnd"/>
      <w:r w:rsidRPr="00312636">
        <w:rPr>
          <w:rFonts w:ascii="Times New Roman" w:hAnsi="Times New Roman" w:cs="Times New Roman"/>
          <w:b/>
          <w:sz w:val="20"/>
          <w:szCs w:val="20"/>
        </w:rPr>
        <w:t xml:space="preserve"> основной школы</w:t>
      </w:r>
    </w:p>
    <w:p w:rsidR="00312636" w:rsidRPr="00312636" w:rsidRDefault="00312636" w:rsidP="00312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636">
        <w:rPr>
          <w:rFonts w:ascii="Times New Roman" w:hAnsi="Times New Roman" w:cs="Times New Roman"/>
          <w:b/>
          <w:sz w:val="20"/>
          <w:szCs w:val="20"/>
        </w:rPr>
        <w:t xml:space="preserve">на 2017-2021 учебный год 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6"/>
        <w:gridCol w:w="2694"/>
        <w:gridCol w:w="1109"/>
        <w:gridCol w:w="1007"/>
        <w:gridCol w:w="1154"/>
        <w:gridCol w:w="1231"/>
        <w:gridCol w:w="1152"/>
        <w:gridCol w:w="1120"/>
        <w:gridCol w:w="1154"/>
        <w:gridCol w:w="1120"/>
        <w:gridCol w:w="943"/>
      </w:tblGrid>
      <w:tr w:rsidR="00312636" w:rsidRPr="00312636" w:rsidTr="00312636">
        <w:trPr>
          <w:trHeight w:val="461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312636">
            <w:pPr>
              <w:tabs>
                <w:tab w:val="left" w:pos="2355"/>
                <w:tab w:val="center" w:pos="7272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Учебный  план начального общего образования  (5-ти дневная неделя)</w:t>
            </w:r>
          </w:p>
        </w:tc>
      </w:tr>
      <w:tr w:rsidR="00312636" w:rsidRPr="00312636" w:rsidTr="00312636">
        <w:trPr>
          <w:trHeight w:val="461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12636" w:rsidRPr="00312636" w:rsidTr="00312636">
        <w:trPr>
          <w:trHeight w:val="100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1кл.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2кл.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3кл. 2019/2020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12636" w:rsidRPr="00312636" w:rsidTr="00312636">
        <w:trPr>
          <w:trHeight w:val="97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312636" w:rsidRPr="00312636" w:rsidTr="00312636">
        <w:trPr>
          <w:trHeight w:val="79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 Язык и речевая практика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1.1.Русский язык</w:t>
            </w:r>
          </w:p>
          <w:p w:rsidR="00312636" w:rsidRPr="00312636" w:rsidRDefault="00312636" w:rsidP="001D7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1.2.Чтение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1.3.Речевая практика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2636" w:rsidRPr="00312636" w:rsidTr="00312636">
        <w:trPr>
          <w:trHeight w:val="1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2.1.Математика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2636" w:rsidRPr="00312636" w:rsidTr="00312636">
        <w:trPr>
          <w:trHeight w:val="58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3.1.Мир природы и человека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2636" w:rsidRPr="00312636" w:rsidTr="00312636">
        <w:trPr>
          <w:trHeight w:val="60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 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4.1. Музыка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4.2. 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636" w:rsidRPr="00312636" w:rsidTr="00312636">
        <w:trPr>
          <w:trHeight w:val="30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5.1. 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2636" w:rsidRPr="00312636" w:rsidTr="00312636">
        <w:trPr>
          <w:trHeight w:val="44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6.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6.1. Ручной труд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636" w:rsidRPr="00312636" w:rsidTr="00CA7397">
        <w:trPr>
          <w:trHeight w:val="50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6" w:rsidRPr="00312636" w:rsidRDefault="00312636" w:rsidP="001D750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12636" w:rsidRPr="00312636" w:rsidTr="00312636">
        <w:trPr>
          <w:trHeight w:val="62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36" w:rsidRPr="00312636" w:rsidTr="00312636">
        <w:trPr>
          <w:trHeight w:val="5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2636" w:rsidRPr="00312636" w:rsidTr="00312636">
        <w:trPr>
          <w:trHeight w:val="50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  <w:r w:rsidRPr="003126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2636" w:rsidRPr="00312636" w:rsidTr="00312636">
        <w:trPr>
          <w:trHeight w:val="523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Всего к финансированию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kern w:val="2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36" w:rsidRPr="00312636" w:rsidRDefault="00312636" w:rsidP="001D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</w:tr>
    </w:tbl>
    <w:p w:rsidR="006B2735" w:rsidRPr="00312636" w:rsidRDefault="006B2735" w:rsidP="006B273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636">
        <w:rPr>
          <w:rFonts w:ascii="Times New Roman" w:hAnsi="Times New Roman" w:cs="Times New Roman"/>
          <w:sz w:val="20"/>
          <w:szCs w:val="20"/>
        </w:rPr>
        <w:lastRenderedPageBreak/>
        <w:t xml:space="preserve">Принят педагогическим советом                                                                                                                            Утверждаю:                                                                                                      </w:t>
      </w:r>
    </w:p>
    <w:p w:rsidR="006B2735" w:rsidRPr="00312636" w:rsidRDefault="006B2735" w:rsidP="006B2735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2636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отокол  №    1    от  30.08.2018</w:t>
      </w:r>
      <w:r w:rsidRPr="003126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директор школы:                 М.Ю. </w:t>
      </w:r>
      <w:proofErr w:type="spellStart"/>
      <w:r w:rsidRPr="00312636">
        <w:rPr>
          <w:rFonts w:ascii="Times New Roman" w:hAnsi="Times New Roman" w:cs="Times New Roman"/>
          <w:sz w:val="20"/>
          <w:szCs w:val="20"/>
        </w:rPr>
        <w:t>Седжева</w:t>
      </w:r>
      <w:proofErr w:type="spellEnd"/>
    </w:p>
    <w:p w:rsidR="006B2735" w:rsidRPr="00312636" w:rsidRDefault="006B2735" w:rsidP="006B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636">
        <w:rPr>
          <w:rFonts w:ascii="Times New Roman" w:eastAsia="Times New Roman" w:hAnsi="Times New Roman" w:cs="Times New Roman"/>
          <w:b/>
          <w:sz w:val="20"/>
          <w:szCs w:val="20"/>
        </w:rPr>
        <w:t>Учебный план   для реализации адаптированной основной общеобразовательной программы начального общего образования обучающихся с легкой умственной отсталостью (интеллектуальными нарушениями) (вариант 1)</w:t>
      </w:r>
    </w:p>
    <w:p w:rsidR="006B2735" w:rsidRPr="00312636" w:rsidRDefault="006B2735" w:rsidP="006B273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312636">
        <w:rPr>
          <w:rFonts w:ascii="Times New Roman" w:hAnsi="Times New Roman" w:cs="Times New Roman"/>
          <w:b/>
          <w:sz w:val="20"/>
          <w:szCs w:val="20"/>
        </w:rPr>
        <w:t xml:space="preserve">муниципального бюджетного общеобразовательного учреждения  </w:t>
      </w:r>
      <w:proofErr w:type="spellStart"/>
      <w:r w:rsidRPr="00312636">
        <w:rPr>
          <w:rFonts w:ascii="Times New Roman" w:hAnsi="Times New Roman" w:cs="Times New Roman"/>
          <w:b/>
          <w:sz w:val="20"/>
          <w:szCs w:val="20"/>
        </w:rPr>
        <w:t>Кременевской</w:t>
      </w:r>
      <w:proofErr w:type="spellEnd"/>
      <w:r w:rsidRPr="00312636">
        <w:rPr>
          <w:rFonts w:ascii="Times New Roman" w:hAnsi="Times New Roman" w:cs="Times New Roman"/>
          <w:b/>
          <w:sz w:val="20"/>
          <w:szCs w:val="20"/>
        </w:rPr>
        <w:t xml:space="preserve"> основной школы</w:t>
      </w:r>
    </w:p>
    <w:p w:rsidR="006B2735" w:rsidRPr="00312636" w:rsidRDefault="006B2735" w:rsidP="006B27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2018-2022</w:t>
      </w:r>
      <w:r w:rsidRPr="00312636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6"/>
        <w:gridCol w:w="2694"/>
        <w:gridCol w:w="1109"/>
        <w:gridCol w:w="1007"/>
        <w:gridCol w:w="1154"/>
        <w:gridCol w:w="1231"/>
        <w:gridCol w:w="1152"/>
        <w:gridCol w:w="1120"/>
        <w:gridCol w:w="1154"/>
        <w:gridCol w:w="1120"/>
        <w:gridCol w:w="943"/>
      </w:tblGrid>
      <w:tr w:rsidR="006B2735" w:rsidRPr="00312636" w:rsidTr="005931C6">
        <w:trPr>
          <w:trHeight w:val="461"/>
        </w:trPr>
        <w:tc>
          <w:tcPr>
            <w:tcW w:w="14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tabs>
                <w:tab w:val="left" w:pos="2355"/>
                <w:tab w:val="center" w:pos="7272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Учебный  план начального общего образования  (5-ти дневная неделя)</w:t>
            </w:r>
          </w:p>
        </w:tc>
      </w:tr>
      <w:tr w:rsidR="006B2735" w:rsidRPr="00312636" w:rsidTr="005931C6">
        <w:trPr>
          <w:trHeight w:val="461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B2735" w:rsidRPr="00312636" w:rsidTr="005931C6">
        <w:trPr>
          <w:trHeight w:val="100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1кл.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2кл.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3кл. 2020</w:t>
            </w: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r w:rsidRPr="00312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B2735" w:rsidRPr="00312636" w:rsidTr="005931C6">
        <w:trPr>
          <w:trHeight w:val="97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6B2735" w:rsidRPr="00312636" w:rsidTr="005931C6">
        <w:trPr>
          <w:trHeight w:val="79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 Язык и речевая практика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1.1.Русский язык</w:t>
            </w:r>
          </w:p>
          <w:p w:rsidR="006B2735" w:rsidRPr="00312636" w:rsidRDefault="006B2735" w:rsidP="0059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1.2.Чтение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1.3.Речевая практика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2735" w:rsidRPr="00312636" w:rsidTr="005931C6">
        <w:trPr>
          <w:trHeight w:val="1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2.1.Математика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B2735" w:rsidRPr="00312636" w:rsidTr="005931C6">
        <w:trPr>
          <w:trHeight w:val="58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3.1.Мир природы и человека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2735" w:rsidRPr="00312636" w:rsidTr="005931C6">
        <w:trPr>
          <w:trHeight w:val="60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 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4.1. Музыка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4.2. 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2735" w:rsidRPr="00312636" w:rsidTr="005931C6">
        <w:trPr>
          <w:trHeight w:val="30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5.1. 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2735" w:rsidRPr="00312636" w:rsidTr="005931C6">
        <w:trPr>
          <w:trHeight w:val="44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6.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6.1. Ручной труд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2735" w:rsidRPr="00312636" w:rsidTr="005931C6">
        <w:trPr>
          <w:trHeight w:val="50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5" w:rsidRPr="00312636" w:rsidRDefault="006B2735" w:rsidP="005931C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6B2735" w:rsidRPr="00312636" w:rsidTr="005931C6">
        <w:trPr>
          <w:trHeight w:val="62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5" w:rsidRPr="00312636" w:rsidTr="005931C6">
        <w:trPr>
          <w:trHeight w:val="5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B2735" w:rsidRPr="00312636" w:rsidTr="005931C6">
        <w:trPr>
          <w:trHeight w:val="50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  <w:r w:rsidRPr="003126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B2735" w:rsidRPr="00312636" w:rsidTr="005931C6">
        <w:trPr>
          <w:trHeight w:val="523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Всего к финансированию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kern w:val="2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5" w:rsidRPr="00312636" w:rsidRDefault="006B2735" w:rsidP="0059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36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</w:tr>
    </w:tbl>
    <w:p w:rsidR="005565F9" w:rsidRPr="005565F9" w:rsidRDefault="005565F9" w:rsidP="005565F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565F9">
        <w:rPr>
          <w:rFonts w:ascii="Times New Roman" w:hAnsi="Times New Roman" w:cs="Times New Roman"/>
          <w:sz w:val="24"/>
          <w:szCs w:val="24"/>
        </w:rPr>
        <w:lastRenderedPageBreak/>
        <w:t xml:space="preserve">Принят педагогическим советом                                                                                                                  Утверждаю:                                                                                                      </w:t>
      </w:r>
    </w:p>
    <w:p w:rsidR="005565F9" w:rsidRPr="005565F9" w:rsidRDefault="00962C5B" w:rsidP="005565F9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 </w:t>
      </w:r>
      <w:r w:rsidR="007A3B99">
        <w:rPr>
          <w:rFonts w:ascii="Times New Roman" w:hAnsi="Times New Roman" w:cs="Times New Roman"/>
          <w:sz w:val="24"/>
          <w:szCs w:val="24"/>
        </w:rPr>
        <w:t>1.от 30.08.2019</w:t>
      </w:r>
      <w:r w:rsidR="005565F9" w:rsidRPr="0055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директор школы:                 М.Ю. </w:t>
      </w:r>
      <w:proofErr w:type="spellStart"/>
      <w:r w:rsidR="005565F9" w:rsidRPr="005565F9">
        <w:rPr>
          <w:rFonts w:ascii="Times New Roman" w:hAnsi="Times New Roman" w:cs="Times New Roman"/>
          <w:sz w:val="24"/>
          <w:szCs w:val="24"/>
        </w:rPr>
        <w:t>Седжева</w:t>
      </w:r>
      <w:proofErr w:type="spellEnd"/>
    </w:p>
    <w:p w:rsidR="00C84062" w:rsidRDefault="00C84062" w:rsidP="00C8406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62" w:rsidRDefault="00C84062" w:rsidP="00C84062">
      <w:pPr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</w:t>
      </w:r>
      <w:r w:rsidR="005565F9">
        <w:rPr>
          <w:rFonts w:ascii="Times New Roman" w:hAnsi="Times New Roman" w:cs="Times New Roman"/>
          <w:b/>
          <w:sz w:val="24"/>
          <w:szCs w:val="24"/>
        </w:rPr>
        <w:t xml:space="preserve">ния МБОУ </w:t>
      </w:r>
      <w:proofErr w:type="spellStart"/>
      <w:r w:rsidR="005565F9">
        <w:rPr>
          <w:rFonts w:ascii="Times New Roman" w:hAnsi="Times New Roman" w:cs="Times New Roman"/>
          <w:b/>
          <w:sz w:val="24"/>
          <w:szCs w:val="24"/>
        </w:rPr>
        <w:t>Кременевской</w:t>
      </w:r>
      <w:proofErr w:type="spellEnd"/>
      <w:r w:rsidR="005565F9">
        <w:rPr>
          <w:rFonts w:ascii="Times New Roman" w:hAnsi="Times New Roman" w:cs="Times New Roman"/>
          <w:b/>
          <w:sz w:val="24"/>
          <w:szCs w:val="24"/>
        </w:rPr>
        <w:t xml:space="preserve"> ОШ на </w:t>
      </w:r>
      <w:r w:rsidR="00962C5B">
        <w:rPr>
          <w:rFonts w:ascii="Times New Roman" w:hAnsi="Times New Roman" w:cs="Times New Roman"/>
          <w:b/>
          <w:sz w:val="24"/>
          <w:szCs w:val="24"/>
        </w:rPr>
        <w:t>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C84062" w:rsidRDefault="00C84062" w:rsidP="00C84062">
      <w:pPr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для обучающихся с </w:t>
      </w:r>
      <w:r w:rsidR="005565F9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легкой 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умственной отсталостью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4062" w:rsidRPr="00511707" w:rsidRDefault="00972836" w:rsidP="00C84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07">
        <w:rPr>
          <w:rFonts w:ascii="Times New Roman" w:hAnsi="Times New Roman" w:cs="Times New Roman"/>
          <w:b/>
          <w:sz w:val="24"/>
          <w:szCs w:val="24"/>
        </w:rPr>
        <w:t>2</w:t>
      </w:r>
      <w:r w:rsidR="00962C5B" w:rsidRPr="00511707">
        <w:rPr>
          <w:rFonts w:ascii="Times New Roman" w:hAnsi="Times New Roman" w:cs="Times New Roman"/>
          <w:b/>
          <w:sz w:val="24"/>
          <w:szCs w:val="24"/>
        </w:rPr>
        <w:t>,3</w:t>
      </w:r>
      <w:r w:rsidR="00C84062" w:rsidRPr="005117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84062" w:rsidRDefault="00C84062" w:rsidP="00C84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1"/>
        <w:gridCol w:w="3928"/>
        <w:gridCol w:w="4987"/>
        <w:gridCol w:w="2068"/>
      </w:tblGrid>
      <w:tr w:rsidR="00C84062" w:rsidTr="00C84062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73C8" w:rsidTr="00D43A55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развивающая 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развивающие занятия с логопедом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3C8" w:rsidTr="00D43A55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развивающие занятия с дефектологом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3C8" w:rsidTr="00D43A55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развивающие занятия с психологом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3C8" w:rsidTr="00D43A55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3C8" w:rsidTr="00D43A55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C8" w:rsidRPr="00CE73C8" w:rsidRDefault="00CE73C8" w:rsidP="005565F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C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 w:rsidRPr="00CE7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развивающие занятия с учителем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C8" w:rsidRDefault="00CE73C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4062" w:rsidTr="00C84062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«Следопыты»</w:t>
            </w:r>
          </w:p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(регулярный)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62" w:rsidRP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62C5B">
              <w:rPr>
                <w:rFonts w:ascii="Times New Roman" w:hAnsi="Times New Roman" w:cs="Times New Roman"/>
                <w:bCs/>
                <w:sz w:val="24"/>
                <w:szCs w:val="24"/>
              </w:rPr>
              <w:t>«Землю от предков наследуя»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62" w:rsidRDefault="00C8406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2C5B" w:rsidTr="00C84062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6B27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D2A6F">
              <w:rPr>
                <w:rFonts w:ascii="Times New Roman" w:hAnsi="Times New Roman" w:cs="Times New Roman"/>
                <w:bCs/>
                <w:sz w:val="24"/>
                <w:szCs w:val="24"/>
              </w:rPr>
              <w:t>рофориентация</w:t>
            </w:r>
            <w:r w:rsidR="00962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(регулярный)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Pr="00962C5B" w:rsidRDefault="00ED2A6F" w:rsidP="00ED2A6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 Мир профессий"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2C5B" w:rsidTr="00C84062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5B" w:rsidRDefault="00962C5B" w:rsidP="00C23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регулярный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Pr="00962C5B" w:rsidRDefault="00962C5B" w:rsidP="005918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5B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2C5B" w:rsidTr="00C84062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Секция  (регулярный)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5B" w:rsidRDefault="00962C5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84062" w:rsidRDefault="00C84062" w:rsidP="00C84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4062" w:rsidRDefault="00C84062" w:rsidP="00C8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62" w:rsidRDefault="00C84062" w:rsidP="00C8406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84062" w:rsidRDefault="00C84062" w:rsidP="00C8406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84062" w:rsidRDefault="00C84062" w:rsidP="00C840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062" w:rsidRDefault="00C84062" w:rsidP="00C840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snapToGrid w:val="0"/>
        <w:jc w:val="center"/>
      </w:pPr>
    </w:p>
    <w:p w:rsidR="00E73BF8" w:rsidRDefault="00E73BF8" w:rsidP="00E73BF8">
      <w:pPr>
        <w:jc w:val="center"/>
        <w:rPr>
          <w:b/>
        </w:rPr>
      </w:pPr>
    </w:p>
    <w:p w:rsidR="00C84062" w:rsidRDefault="00C84062" w:rsidP="00C84062">
      <w:pPr>
        <w:rPr>
          <w:rFonts w:ascii="Times New Roman" w:hAnsi="Times New Roman" w:cs="Times New Roman"/>
          <w:sz w:val="24"/>
          <w:szCs w:val="24"/>
        </w:rPr>
      </w:pPr>
    </w:p>
    <w:p w:rsidR="007F1B9F" w:rsidRDefault="007F1B9F"/>
    <w:sectPr w:rsidR="007F1B9F" w:rsidSect="00C840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76" w:rsidRDefault="00422076" w:rsidP="00C84062">
      <w:pPr>
        <w:spacing w:after="0" w:line="240" w:lineRule="auto"/>
      </w:pPr>
      <w:r>
        <w:separator/>
      </w:r>
    </w:p>
  </w:endnote>
  <w:endnote w:type="continuationSeparator" w:id="0">
    <w:p w:rsidR="00422076" w:rsidRDefault="00422076" w:rsidP="00C8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76" w:rsidRDefault="00422076" w:rsidP="00C84062">
      <w:pPr>
        <w:spacing w:after="0" w:line="240" w:lineRule="auto"/>
      </w:pPr>
      <w:r>
        <w:separator/>
      </w:r>
    </w:p>
  </w:footnote>
  <w:footnote w:type="continuationSeparator" w:id="0">
    <w:p w:rsidR="00422076" w:rsidRDefault="00422076" w:rsidP="00C8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389"/>
    <w:multiLevelType w:val="hybridMultilevel"/>
    <w:tmpl w:val="4BC06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62"/>
    <w:rsid w:val="000464A0"/>
    <w:rsid w:val="001442A6"/>
    <w:rsid w:val="00312636"/>
    <w:rsid w:val="00341AD1"/>
    <w:rsid w:val="00362AAC"/>
    <w:rsid w:val="00422076"/>
    <w:rsid w:val="00465FA8"/>
    <w:rsid w:val="00501C7E"/>
    <w:rsid w:val="00511707"/>
    <w:rsid w:val="005240E4"/>
    <w:rsid w:val="005565F9"/>
    <w:rsid w:val="006B2735"/>
    <w:rsid w:val="006E0F82"/>
    <w:rsid w:val="006E60D4"/>
    <w:rsid w:val="007A3B99"/>
    <w:rsid w:val="007F1B9F"/>
    <w:rsid w:val="008667B6"/>
    <w:rsid w:val="00962C5B"/>
    <w:rsid w:val="00972836"/>
    <w:rsid w:val="00985A59"/>
    <w:rsid w:val="00A6552D"/>
    <w:rsid w:val="00B10072"/>
    <w:rsid w:val="00B6445E"/>
    <w:rsid w:val="00B95E88"/>
    <w:rsid w:val="00BE795F"/>
    <w:rsid w:val="00C05663"/>
    <w:rsid w:val="00C23597"/>
    <w:rsid w:val="00C237FC"/>
    <w:rsid w:val="00C84062"/>
    <w:rsid w:val="00CE73C8"/>
    <w:rsid w:val="00DD2A44"/>
    <w:rsid w:val="00E73BF8"/>
    <w:rsid w:val="00E86B55"/>
    <w:rsid w:val="00ED2A6F"/>
    <w:rsid w:val="00FA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F"/>
  </w:style>
  <w:style w:type="paragraph" w:styleId="1">
    <w:name w:val="heading 1"/>
    <w:aliases w:val="Знак Знак Знак,Знак Знак Знак Знак Знак"/>
    <w:basedOn w:val="a"/>
    <w:next w:val="a"/>
    <w:link w:val="10"/>
    <w:qFormat/>
    <w:rsid w:val="00C84062"/>
    <w:pPr>
      <w:keepNext/>
      <w:spacing w:before="240" w:after="60" w:line="360" w:lineRule="auto"/>
      <w:outlineLvl w:val="0"/>
    </w:pPr>
    <w:rPr>
      <w:rFonts w:ascii="Arial" w:eastAsia="Times New Roman" w:hAnsi="Arial" w:cs="Arial"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,Знак Знак Знак Знак Знак Знак"/>
    <w:basedOn w:val="a0"/>
    <w:link w:val="1"/>
    <w:rsid w:val="00C84062"/>
    <w:rPr>
      <w:rFonts w:ascii="Arial" w:eastAsia="Times New Roman" w:hAnsi="Arial" w:cs="Arial"/>
      <w:color w:val="00000A"/>
      <w:kern w:val="32"/>
      <w:sz w:val="32"/>
      <w:szCs w:val="32"/>
    </w:rPr>
  </w:style>
  <w:style w:type="paragraph" w:customStyle="1" w:styleId="a3">
    <w:name w:val="Основной"/>
    <w:basedOn w:val="a"/>
    <w:rsid w:val="00C8406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Default">
    <w:name w:val="Default"/>
    <w:rsid w:val="00C84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footnote reference"/>
    <w:semiHidden/>
    <w:unhideWhenUsed/>
    <w:rsid w:val="00C84062"/>
    <w:rPr>
      <w:vertAlign w:val="superscript"/>
    </w:rPr>
  </w:style>
  <w:style w:type="character" w:customStyle="1" w:styleId="Zag11">
    <w:name w:val="Zag_11"/>
    <w:rsid w:val="00C84062"/>
  </w:style>
  <w:style w:type="table" w:styleId="a5">
    <w:name w:val="Table Grid"/>
    <w:basedOn w:val="a1"/>
    <w:uiPriority w:val="59"/>
    <w:rsid w:val="00E73B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1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636"/>
  </w:style>
  <w:style w:type="paragraph" w:styleId="a8">
    <w:name w:val="footer"/>
    <w:basedOn w:val="a"/>
    <w:link w:val="a9"/>
    <w:uiPriority w:val="99"/>
    <w:semiHidden/>
    <w:unhideWhenUsed/>
    <w:rsid w:val="0031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DD5A-E26E-4445-A332-3B9BFC78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serg</cp:lastModifiedBy>
  <cp:revision>3</cp:revision>
  <cp:lastPrinted>2018-10-18T11:22:00Z</cp:lastPrinted>
  <dcterms:created xsi:type="dcterms:W3CDTF">2019-10-01T09:25:00Z</dcterms:created>
  <dcterms:modified xsi:type="dcterms:W3CDTF">2019-10-02T19:41:00Z</dcterms:modified>
</cp:coreProperties>
</file>