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62" w:rsidRDefault="00DB6F62"/>
    <w:p w:rsidR="00E14DF3" w:rsidRDefault="00E14DF3"/>
    <w:p w:rsidR="00E14DF3" w:rsidRPr="00E14DF3" w:rsidRDefault="00E14DF3" w:rsidP="00E14DF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14DF3" w:rsidRPr="00E14DF3" w:rsidRDefault="00E14DF3" w:rsidP="00E14DF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Кременевская   основная школа </w:t>
      </w:r>
    </w:p>
    <w:p w:rsidR="00E14DF3" w:rsidRPr="00E14DF3" w:rsidRDefault="00E14DF3" w:rsidP="00E14DF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Ярославской области Пошехонского района</w:t>
      </w: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D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</w:p>
    <w:p w:rsidR="00E14DF3" w:rsidRPr="00E14DF3" w:rsidRDefault="00E14DF3" w:rsidP="00E14DF3">
      <w:pPr>
        <w:autoSpaceDN w:val="0"/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D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УТВЕРЖДАЮ</w:t>
      </w:r>
    </w:p>
    <w:p w:rsidR="00E14DF3" w:rsidRDefault="00E14DF3" w:rsidP="00E14DF3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Кременевской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ОШ</w:t>
      </w:r>
    </w:p>
    <w:p w:rsidR="00E14DF3" w:rsidRPr="00E14DF3" w:rsidRDefault="00E14DF3" w:rsidP="00E14DF3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Хоршкова</w:t>
      </w:r>
      <w:proofErr w:type="spellEnd"/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М.Л.</w:t>
      </w:r>
    </w:p>
    <w:p w:rsidR="00E14DF3" w:rsidRPr="00E14DF3" w:rsidRDefault="00E14DF3" w:rsidP="00E14DF3">
      <w:pPr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14D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14D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4D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14D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2025г.</w:t>
      </w:r>
      <w:r w:rsidRPr="00E14D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before="48" w:after="0"/>
        <w:ind w:right="10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before="48" w:after="0"/>
        <w:ind w:right="10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before="48" w:after="0"/>
        <w:ind w:right="10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before="48" w:after="0"/>
        <w:ind w:right="101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  <w:r w:rsidRPr="00E14DF3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ВОСПИТАНИЯ</w:t>
      </w:r>
    </w:p>
    <w:p w:rsidR="00E14DF3" w:rsidRPr="00E14DF3" w:rsidRDefault="00E14DF3" w:rsidP="00E14DF3">
      <w:pPr>
        <w:shd w:val="clear" w:color="auto" w:fill="FFFFFF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ОЗДОРОВИТЕЛЬНОГО ЛАГЕРЯ</w:t>
      </w:r>
    </w:p>
    <w:p w:rsidR="00E14DF3" w:rsidRPr="00E14DF3" w:rsidRDefault="00E14DF3" w:rsidP="00E14DF3">
      <w:pPr>
        <w:shd w:val="clear" w:color="auto" w:fill="FFFFFF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ДНЕВНЫМ ПРЕБЫВАНИЕМ ДЕТЕЙ</w:t>
      </w:r>
    </w:p>
    <w:p w:rsidR="00E14DF3" w:rsidRPr="00E14DF3" w:rsidRDefault="00E14DF3" w:rsidP="00E14DF3">
      <w:pPr>
        <w:shd w:val="clear" w:color="auto" w:fill="FFFFFF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«ПАРУС»</w:t>
      </w:r>
    </w:p>
    <w:p w:rsidR="00E14DF3" w:rsidRPr="00E14DF3" w:rsidRDefault="00E14DF3" w:rsidP="00E14DF3">
      <w:pPr>
        <w:shd w:val="clear" w:color="auto" w:fill="FFFFFF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4DF3" w:rsidRPr="00E14DF3" w:rsidRDefault="00E14DF3" w:rsidP="00E14DF3">
      <w:pPr>
        <w:shd w:val="clear" w:color="auto" w:fill="FFFFFF"/>
        <w:autoSpaceDN w:val="0"/>
        <w:spacing w:after="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E14DF3" w:rsidRPr="00E14DF3" w:rsidRDefault="00E14DF3" w:rsidP="00E14DF3">
      <w:pPr>
        <w:autoSpaceDN w:val="0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4DF3" w:rsidRPr="00E14DF3" w:rsidRDefault="00E14DF3" w:rsidP="00E14DF3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Кременево</w:t>
      </w:r>
      <w:proofErr w:type="spellEnd"/>
      <w:r w:rsidRPr="00E1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</w:t>
      </w:r>
      <w:r w:rsidRPr="00E14DF3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14DF3" w:rsidRPr="00E14DF3" w:rsidRDefault="00E14DF3" w:rsidP="00E14D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4DF3" w:rsidRPr="00E14DF3">
          <w:pgSz w:w="11910" w:h="16830"/>
          <w:pgMar w:top="851" w:right="1680" w:bottom="280" w:left="1680" w:header="720" w:footer="720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before="76" w:after="0" w:line="240" w:lineRule="auto"/>
        <w:ind w:right="19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14DF3" w:rsidRPr="00E14DF3" w:rsidRDefault="00E14DF3" w:rsidP="00E14DF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022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5"/>
        <w:gridCol w:w="919"/>
      </w:tblGrid>
      <w:tr w:rsidR="00E14DF3" w:rsidRPr="00E14DF3" w:rsidTr="00E14DF3">
        <w:trPr>
          <w:trHeight w:val="270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Пояснительная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E14DF3" w:rsidRPr="00E14DF3" w:rsidTr="00E14DF3">
        <w:trPr>
          <w:trHeight w:val="276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Раздел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ЦЕННОСТНО-ЦЕЛЕВЫЕ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ОСНОВЫ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E14DF3" w:rsidRPr="00E14DF3" w:rsidTr="00E14DF3">
        <w:trPr>
          <w:trHeight w:val="281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  <w:r w:rsidRPr="00E14DF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14DF3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E14DF3" w:rsidRPr="00E14DF3" w:rsidTr="00E14DF3">
        <w:trPr>
          <w:trHeight w:val="25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E14DF3" w:rsidRPr="00E14DF3" w:rsidTr="00E14DF3">
        <w:trPr>
          <w:trHeight w:val="264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proofErr w:type="spellEnd"/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направления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E14DF3" w:rsidRPr="00E14DF3" w:rsidTr="00E14DF3">
        <w:trPr>
          <w:trHeight w:val="285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1.4.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Основные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традиции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уникальность</w:t>
            </w:r>
            <w:r w:rsidRPr="00E14DF3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воспитательной</w:t>
            </w:r>
            <w:r w:rsidRPr="00E14DF3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E14DF3" w:rsidRPr="00E14DF3" w:rsidTr="00E14DF3">
        <w:trPr>
          <w:trHeight w:val="230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СОДЕРЖАНИЕ, ВИДЫ И ФОРМЫ ВОСПИТАТЕЛЬНОЙ</w:t>
            </w:r>
            <w:r w:rsidRPr="00E14DF3">
              <w:rPr>
                <w:rFonts w:ascii="Times New Roman" w:eastAsia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E14DF3" w:rsidRPr="00E14DF3" w:rsidTr="00E14DF3">
        <w:trPr>
          <w:trHeight w:val="219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2.1.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Модуль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«Будущее</w:t>
            </w:r>
            <w:r w:rsidRPr="00E14DF3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России. Ключевые мероприятия»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E14DF3" w:rsidRPr="00E14DF3" w:rsidTr="00E14DF3">
        <w:trPr>
          <w:trHeight w:val="275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2.2.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Отрядная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. КТД»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E14DF3" w:rsidRPr="00E14DF3" w:rsidTr="00E14DF3">
        <w:trPr>
          <w:trHeight w:val="218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2.3.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Самоуправление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E14DF3" w:rsidRPr="00E14DF3" w:rsidTr="00E14DF3">
        <w:trPr>
          <w:trHeight w:val="193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2.4. 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Дополнительное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E14DF3" w:rsidRPr="00E14DF3" w:rsidTr="00E14DF3">
        <w:trPr>
          <w:trHeight w:val="325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2.5.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Здоровый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образ</w:t>
            </w:r>
            <w:proofErr w:type="spellEnd"/>
            <w:r w:rsidRPr="00E14DF3">
              <w:rPr>
                <w:rFonts w:ascii="Times New Roman" w:eastAsia="Times New Roman" w:hAnsi="Times New Roman"/>
                <w:spacing w:val="1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жизни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E14DF3" w:rsidRPr="00E14DF3" w:rsidTr="00E14DF3">
        <w:trPr>
          <w:trHeight w:val="274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  <w:lang w:val="ru-RU"/>
              </w:rPr>
              <w:t>2.6.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  <w:lang w:val="ru-RU"/>
              </w:rPr>
              <w:t>Модуль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  <w:lang w:val="ru-RU"/>
              </w:rPr>
              <w:t>«Организация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  <w:lang w:val="ru-RU"/>
              </w:rPr>
              <w:t>предметно-эстетической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shd w:val="clear" w:color="auto" w:fill="FAFAFA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</w:tr>
      <w:tr w:rsidR="00E14DF3" w:rsidRPr="00E14DF3" w:rsidTr="00E14DF3">
        <w:trPr>
          <w:trHeight w:val="249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2.7.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Профилактика</w:t>
            </w:r>
            <w:proofErr w:type="spellEnd"/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и</w:t>
            </w:r>
            <w:r w:rsidRPr="00E14DF3">
              <w:rPr>
                <w:rFonts w:ascii="Times New Roman" w:eastAsia="Times New Roman" w:hAnsi="Times New Roman"/>
                <w:spacing w:val="-2"/>
                <w:sz w:val="28"/>
                <w:szCs w:val="28"/>
                <w:shd w:val="clear" w:color="auto" w:fill="FAFAFA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безопасность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E14DF3" w:rsidRPr="00E14DF3" w:rsidTr="00E14DF3">
        <w:trPr>
          <w:trHeight w:val="240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2.8.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Модуль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«Работа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вожатыми/воспитателями»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E14DF3" w:rsidRPr="00E14DF3" w:rsidTr="00E14DF3">
        <w:trPr>
          <w:trHeight w:val="264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2.9.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proofErr w:type="spellEnd"/>
            <w:r w:rsidRPr="00E14DF3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родителями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E14DF3" w:rsidRPr="00E14DF3" w:rsidTr="00E14DF3">
        <w:trPr>
          <w:trHeight w:val="206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2.10.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Экскурсии</w:t>
            </w:r>
            <w:proofErr w:type="spellEnd"/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походы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E14DF3" w:rsidRPr="00E14DF3" w:rsidTr="00E14DF3">
        <w:trPr>
          <w:trHeight w:val="206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 xml:space="preserve">2.11.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Профориентация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E14DF3" w:rsidRPr="00E14DF3" w:rsidTr="00E14DF3">
        <w:trPr>
          <w:trHeight w:val="33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2.12.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Социальное</w:t>
            </w:r>
            <w:proofErr w:type="spellEnd"/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партнерство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E14DF3" w:rsidRPr="00E14DF3" w:rsidTr="00E14DF3">
        <w:trPr>
          <w:trHeight w:val="303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Раздел</w:t>
            </w:r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III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ОРГАНИЗАЦИЯ</w:t>
            </w:r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ВОСПИТАТЕЛЬНОЙ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</w:tr>
      <w:tr w:rsidR="00E14DF3" w:rsidRPr="00E14DF3" w:rsidTr="00E14DF3">
        <w:trPr>
          <w:trHeight w:val="325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3.1.</w:t>
            </w:r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proofErr w:type="spellEnd"/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  <w:proofErr w:type="spellEnd"/>
            <w:r w:rsidRPr="00E14DF3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воспитательной</w:t>
            </w:r>
            <w:proofErr w:type="spellEnd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</w:tr>
      <w:tr w:rsidR="00E14DF3" w:rsidRPr="00E14DF3" w:rsidTr="00E14DF3">
        <w:trPr>
          <w:trHeight w:val="313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3.2.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Анализ</w:t>
            </w:r>
            <w:r w:rsidRPr="00E14DF3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воспитательного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процесса</w:t>
            </w:r>
            <w:r w:rsidRPr="00E14DF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E14DF3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результатов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</w:tr>
      <w:tr w:rsidR="00E14DF3" w:rsidRPr="00E14DF3" w:rsidTr="00E14DF3">
        <w:trPr>
          <w:trHeight w:val="259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Приложение №1 Календарный план воспитательной работы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DF3" w:rsidRPr="00E14DF3" w:rsidRDefault="00E14DF3" w:rsidP="00E14DF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</w:tr>
    </w:tbl>
    <w:p w:rsidR="00E14DF3" w:rsidRPr="00E14DF3" w:rsidRDefault="00E14DF3" w:rsidP="00E14DF3">
      <w:pPr>
        <w:spacing w:after="0"/>
        <w:rPr>
          <w:rFonts w:ascii="Times New Roman" w:eastAsia="Times New Roman" w:hAnsi="Times New Roman" w:cs="Times New Roman"/>
        </w:rPr>
        <w:sectPr w:rsidR="00E14DF3" w:rsidRPr="00E14DF3">
          <w:pgSz w:w="11910" w:h="16840"/>
          <w:pgMar w:top="709" w:right="711" w:bottom="280" w:left="900" w:header="569" w:footer="0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ПОЯСНИТЕЛЬНАЯЗАПИСКА"/>
      <w:bookmarkEnd w:id="1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воспитания для организации отдыха детей и их оздоровления в оздоровительном лагере с дневным пребыванием детей «Парус», организованном при МБОУ Кременевская  ОШ составлена на основе 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 рабочей программы воспитания для организаций отдыха детей и их оздоровления, на основе 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разработанной Федеральным государственным бюджетным научным учреждением «Институт изучения детства, семьи и воспитания Российской академии образования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» в соответствии с нормативно-правовыми документами: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дополнениями)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организациям отдыха детей и их оздоровления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 детский лагерь) относятся организации (независимо от их организационн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сезонного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Родины и природы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 лежат в основе патриотического направления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человека, дружбы, семьи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знания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 лежит в основе познавательного направления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 лежит в основе направления физического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труда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 лежит в основе трудового направления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культуры и красоты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 лежат в основе эстетического направления воспитания.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 календарный план воспитательной работы.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Раздел_I._ЦЕННОСТНО-ЦЕЛЕВЫЕ_ОСНОВЫВОСПИТ"/>
      <w:bookmarkEnd w:id="2"/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E14D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ЦЕННОСТНО-ЦЕЛЕВЫЕ</w:t>
      </w:r>
      <w:r w:rsidRPr="00E14D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ВОСПИТАНИЯ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 Нормативные ценностно-целевые основы воспитания детей в 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общенациональных) норм и ценностей, основные из которых закреплены 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 включают духовно-нравственные ценности культуры народов России,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традиционных религий народов России в качестве вариативного компонента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  Воспитательная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соответствии с приоритетами государственной политики в сфере воспитания,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зафиксированными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2025 года.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 в сфере воспитания детей является развитие высоконравственной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E14DF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E14DF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E14DF3" w:rsidRPr="00E14DF3" w:rsidRDefault="00E14DF3" w:rsidP="00E14DF3">
      <w:pPr>
        <w:widowControl w:val="0"/>
        <w:numPr>
          <w:ilvl w:val="1"/>
          <w:numId w:val="1"/>
        </w:numPr>
        <w:tabs>
          <w:tab w:val="left" w:pos="4164"/>
        </w:tabs>
        <w:autoSpaceDE w:val="0"/>
        <w:autoSpaceDN w:val="0"/>
        <w:spacing w:after="0" w:line="360" w:lineRule="auto"/>
        <w:ind w:hanging="4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1.1._Цель_и_задачи_воспитания"/>
      <w:bookmarkEnd w:id="3"/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Современный российский общенациональный воспитательный идеал –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ответственность за настоящее и будущее страны, укорененный в духовных 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E14DF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E14DF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E14DF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правовыми актами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обучающихся на основе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социокультурных, духовно-нравственных ценностей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принятых в российском обществе правил и норм поведения в интересах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Отечества и подвигам Героев Отечества, закону и правопорядку, человеку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труда и старшему поколению, взаимного уважения, бережного отношения 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среде.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(Федеральный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декабря2012г.№273-ФЗ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образовании в Российской Федерации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</w:rPr>
        <w:t>т.2,п.2).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  Задачи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интеллектуальн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когнитивной,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эмоционально-оценочной,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>-практической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составляющих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личности:</w:t>
      </w:r>
    </w:p>
    <w:p w:rsidR="00E14DF3" w:rsidRPr="00E14DF3" w:rsidRDefault="00E14DF3" w:rsidP="00E14DF3">
      <w:pPr>
        <w:widowControl w:val="0"/>
        <w:numPr>
          <w:ilvl w:val="0"/>
          <w:numId w:val="2"/>
        </w:numPr>
        <w:tabs>
          <w:tab w:val="left" w:pos="2002"/>
        </w:tabs>
        <w:autoSpaceDE w:val="0"/>
        <w:autoSpaceDN w:val="0"/>
        <w:spacing w:after="0" w:line="360" w:lineRule="auto"/>
        <w:ind w:right="177" w:firstLine="9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усвоение знаний, норм, духовно-нравственных ценностей, традиций,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знаний);</w:t>
      </w:r>
    </w:p>
    <w:p w:rsidR="00E14DF3" w:rsidRPr="00E14DF3" w:rsidRDefault="00E14DF3" w:rsidP="00E14DF3">
      <w:pPr>
        <w:widowControl w:val="0"/>
        <w:numPr>
          <w:ilvl w:val="0"/>
          <w:numId w:val="2"/>
        </w:numPr>
        <w:tabs>
          <w:tab w:val="left" w:pos="2019"/>
        </w:tabs>
        <w:autoSpaceDE w:val="0"/>
        <w:autoSpaceDN w:val="0"/>
        <w:spacing w:after="0" w:line="360" w:lineRule="auto"/>
        <w:ind w:right="18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принятие);</w:t>
      </w:r>
    </w:p>
    <w:p w:rsidR="00E14DF3" w:rsidRPr="00E14DF3" w:rsidRDefault="00E14DF3" w:rsidP="00E14DF3">
      <w:pPr>
        <w:widowControl w:val="0"/>
        <w:numPr>
          <w:ilvl w:val="0"/>
          <w:numId w:val="2"/>
        </w:numPr>
        <w:tabs>
          <w:tab w:val="left" w:pos="2196"/>
        </w:tabs>
        <w:autoSpaceDE w:val="0"/>
        <w:autoSpaceDN w:val="0"/>
        <w:spacing w:after="0" w:line="360" w:lineRule="auto"/>
        <w:ind w:right="184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базовым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DF3" w:rsidRPr="00E14DF3" w:rsidRDefault="00E14DF3" w:rsidP="00E14DF3">
      <w:pPr>
        <w:widowControl w:val="0"/>
        <w:tabs>
          <w:tab w:val="left" w:pos="2273"/>
          <w:tab w:val="left" w:pos="5436"/>
          <w:tab w:val="left" w:pos="7147"/>
          <w:tab w:val="left" w:pos="8083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1.2._Методологические_основы_и_принципы_"/>
      <w:bookmarkEnd w:id="4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2. Методологические основы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принципы воспитательной</w:t>
      </w:r>
      <w:r w:rsidRPr="00E14DF3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антропологический,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культурно-исторический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подходы.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E14DF3" w:rsidRPr="00E14DF3" w:rsidRDefault="00E14DF3" w:rsidP="00E14DF3">
      <w:pPr>
        <w:widowControl w:val="0"/>
        <w:numPr>
          <w:ilvl w:val="0"/>
          <w:numId w:val="3"/>
        </w:numPr>
        <w:tabs>
          <w:tab w:val="left" w:pos="2063"/>
        </w:tabs>
        <w:autoSpaceDE w:val="0"/>
        <w:autoSpaceDN w:val="0"/>
        <w:spacing w:after="0" w:line="360" w:lineRule="auto"/>
        <w:ind w:right="176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гуманистической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направленности.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достоинства,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numPr>
          <w:ilvl w:val="0"/>
          <w:numId w:val="3"/>
        </w:numPr>
        <w:tabs>
          <w:tab w:val="left" w:pos="2110"/>
        </w:tabs>
        <w:autoSpaceDE w:val="0"/>
        <w:autoSpaceDN w:val="0"/>
        <w:spacing w:after="0" w:line="360" w:lineRule="auto"/>
        <w:ind w:right="175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принцип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ценностного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единства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совместности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разделяемых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содействие,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сопереживание,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уважение;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2067"/>
        </w:tabs>
        <w:autoSpaceDE w:val="0"/>
        <w:autoSpaceDN w:val="0"/>
        <w:spacing w:after="0" w:line="360" w:lineRule="auto"/>
        <w:ind w:right="17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региона;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1952"/>
        </w:tabs>
        <w:autoSpaceDE w:val="0"/>
        <w:autoSpaceDN w:val="0"/>
        <w:spacing w:after="0" w:line="360" w:lineRule="auto"/>
        <w:ind w:right="178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. Пример, как метод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воспитания, позволяет расширить нравственный</w:t>
      </w:r>
      <w:r w:rsidRPr="00E14DF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опыт ребенка, побудить 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открытому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внутреннему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диалогу,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пробудить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нравственную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рефлексию,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продемонстрировать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реальную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следования идеалу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1988"/>
        </w:tabs>
        <w:autoSpaceDE w:val="0"/>
        <w:autoSpaceDN w:val="0"/>
        <w:spacing w:after="0" w:line="360" w:lineRule="auto"/>
        <w:ind w:right="178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. Защищенность важных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угроз,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E14DF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призму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безопасности и безопасного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поведения;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2132"/>
        </w:tabs>
        <w:autoSpaceDE w:val="0"/>
        <w:autoSpaceDN w:val="0"/>
        <w:spacing w:after="0" w:line="360" w:lineRule="auto"/>
        <w:ind w:left="915" w:right="171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совместной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взрослого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приобщения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 культурным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освоения;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1967"/>
        </w:tabs>
        <w:autoSpaceDE w:val="0"/>
        <w:autoSpaceDN w:val="0"/>
        <w:spacing w:after="0" w:line="360" w:lineRule="auto"/>
        <w:ind w:left="915" w:right="177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>. Организация воспитательного процесса,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физических,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психических,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интеллектуальных, культурно-этнических, языковых и иных особенностей,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включающем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события.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Уклад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–общественный</w:t>
      </w:r>
      <w:proofErr w:type="gramEnd"/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отношений, опирающийся на базовые национальные ценности, содержащий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задающий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сообществ,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описывающий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предметно-эстетическую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контекст.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Воспитывающая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воспитывающей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структурированность.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Воспитывающие_общности_(сообщества)_в_де"/>
      <w:bookmarkEnd w:id="5"/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</w:t>
      </w:r>
      <w:r w:rsidRPr="00E14D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общности</w:t>
      </w:r>
      <w:r w:rsidRPr="00E14D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(сообщества)</w:t>
      </w:r>
      <w:r w:rsidRPr="00E14D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1952"/>
        </w:tabs>
        <w:autoSpaceDE w:val="0"/>
        <w:autoSpaceDN w:val="0"/>
        <w:spacing w:after="0" w:line="360" w:lineRule="auto"/>
        <w:ind w:right="174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детские (одновозрастные и разновозрастные отряды)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. Ключевым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механизмом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временный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коллектив.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развития временного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 коллектива.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2042"/>
        </w:tabs>
        <w:autoSpaceDE w:val="0"/>
        <w:autoSpaceDN w:val="0"/>
        <w:spacing w:after="0" w:line="360" w:lineRule="auto"/>
        <w:ind w:right="176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End"/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етско-взрослые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цель–содействие,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сопереживание,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уважение,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ценностей и смыслов у всех участников. Главная детско-взрослая общность 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  «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Дети-Вожатый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4DF3" w:rsidRPr="00E14DF3" w:rsidRDefault="00E14DF3" w:rsidP="00E14DF3">
      <w:pPr>
        <w:widowControl w:val="0"/>
        <w:numPr>
          <w:ilvl w:val="1"/>
          <w:numId w:val="5"/>
        </w:numPr>
        <w:tabs>
          <w:tab w:val="left" w:pos="3547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1.3._Основные_направления_воспитания"/>
      <w:bookmarkEnd w:id="6"/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E14D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 работы:</w:t>
      </w:r>
    </w:p>
    <w:p w:rsidR="00E14DF3" w:rsidRPr="00E14DF3" w:rsidRDefault="00E14DF3" w:rsidP="00E14DF3">
      <w:pPr>
        <w:widowControl w:val="0"/>
        <w:numPr>
          <w:ilvl w:val="0"/>
          <w:numId w:val="4"/>
        </w:numPr>
        <w:tabs>
          <w:tab w:val="left" w:pos="1978"/>
        </w:tabs>
        <w:autoSpaceDE w:val="0"/>
        <w:autoSpaceDN w:val="0"/>
        <w:spacing w:after="0" w:line="360" w:lineRule="auto"/>
        <w:ind w:right="181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, формирование российской гражданской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идентичности, принадлежности к общности граждан Российской Федерации,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 народу России как источнику власти в российском государстве и субъекту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государственности,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обязанностей гражданина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 xml:space="preserve">- патриотическое воспитание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 воспитание любви к родному краю,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 культурной идентичности;</w:t>
      </w:r>
    </w:p>
    <w:p w:rsidR="00E14DF3" w:rsidRPr="00E14DF3" w:rsidRDefault="00E14DF3" w:rsidP="00E14DF3">
      <w:pPr>
        <w:widowControl w:val="0"/>
        <w:numPr>
          <w:ilvl w:val="0"/>
          <w:numId w:val="6"/>
        </w:numPr>
        <w:tabs>
          <w:tab w:val="left" w:pos="2000"/>
        </w:tabs>
        <w:autoSpaceDE w:val="0"/>
        <w:autoSpaceDN w:val="0"/>
        <w:spacing w:after="0" w:line="360" w:lineRule="auto"/>
        <w:ind w:right="178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духовно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нравственное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религий народов России, формирование традиционных российских семейных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честности,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милосердия,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дружелюбия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 старшим,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предков;</w:t>
      </w:r>
    </w:p>
    <w:p w:rsidR="00E14DF3" w:rsidRPr="00E14DF3" w:rsidRDefault="00E14DF3" w:rsidP="00E14DF3">
      <w:pPr>
        <w:widowControl w:val="0"/>
        <w:numPr>
          <w:ilvl w:val="0"/>
          <w:numId w:val="6"/>
        </w:numPr>
        <w:tabs>
          <w:tab w:val="left" w:pos="1942"/>
        </w:tabs>
        <w:autoSpaceDE w:val="0"/>
        <w:autoSpaceDN w:val="0"/>
        <w:spacing w:after="0" w:line="360" w:lineRule="auto"/>
        <w:ind w:right="180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эстетическое воспитание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: формирование эстетической культуры 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лучшим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образцам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мирового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E14DF3" w:rsidRPr="00E14DF3" w:rsidRDefault="00E14DF3" w:rsidP="00E14DF3">
      <w:pPr>
        <w:widowControl w:val="0"/>
        <w:numPr>
          <w:ilvl w:val="0"/>
          <w:numId w:val="6"/>
        </w:numPr>
        <w:tabs>
          <w:tab w:val="left" w:pos="2237"/>
        </w:tabs>
        <w:autoSpaceDE w:val="0"/>
        <w:autoSpaceDN w:val="0"/>
        <w:spacing w:after="0" w:line="360" w:lineRule="auto"/>
        <w:ind w:right="180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экологическое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воспитание: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ответственного,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духовных ценностей;</w:t>
      </w:r>
    </w:p>
    <w:p w:rsidR="00E14DF3" w:rsidRPr="00E14DF3" w:rsidRDefault="00E14DF3" w:rsidP="00E14DF3">
      <w:pPr>
        <w:widowControl w:val="0"/>
        <w:numPr>
          <w:ilvl w:val="0"/>
          <w:numId w:val="6"/>
        </w:numPr>
        <w:tabs>
          <w:tab w:val="left" w:pos="1973"/>
        </w:tabs>
        <w:autoSpaceDE w:val="0"/>
        <w:autoSpaceDN w:val="0"/>
        <w:spacing w:after="0" w:line="360" w:lineRule="auto"/>
        <w:ind w:right="179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(своего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людей),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трудовую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самовыражение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продуктивном,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достойном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14DF3" w:rsidRPr="00E14DF3" w:rsidRDefault="00E14DF3" w:rsidP="00E14DF3">
      <w:pPr>
        <w:widowControl w:val="0"/>
        <w:numPr>
          <w:ilvl w:val="0"/>
          <w:numId w:val="6"/>
        </w:numPr>
        <w:tabs>
          <w:tab w:val="left" w:pos="1927"/>
        </w:tabs>
        <w:autoSpaceDE w:val="0"/>
        <w:autoSpaceDN w:val="0"/>
        <w:spacing w:after="0" w:line="360" w:lineRule="auto"/>
        <w:ind w:right="181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 и воспитание культуры здорового образа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общественной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- познавательное направление воспитания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: стремление к познанию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других людей,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природы 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 знаниям,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образованию.</w:t>
      </w:r>
    </w:p>
    <w:p w:rsidR="00E14DF3" w:rsidRPr="00E14DF3" w:rsidRDefault="00E14DF3" w:rsidP="00E14DF3">
      <w:pPr>
        <w:widowControl w:val="0"/>
        <w:numPr>
          <w:ilvl w:val="1"/>
          <w:numId w:val="5"/>
        </w:numPr>
        <w:tabs>
          <w:tab w:val="left" w:pos="2878"/>
        </w:tabs>
        <w:autoSpaceDE w:val="0"/>
        <w:autoSpaceDN w:val="0"/>
        <w:spacing w:after="0" w:line="360" w:lineRule="auto"/>
        <w:ind w:left="2877" w:hanging="493"/>
        <w:jc w:val="both"/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Основные</w:t>
      </w:r>
      <w:r w:rsidRPr="00E14DF3">
        <w:rPr>
          <w:rFonts w:ascii="Times New Roman" w:eastAsia="Times New Roman" w:hAnsi="Times New Roman" w:cs="Times New Roman"/>
          <w:b/>
          <w:color w:val="000009"/>
          <w:spacing w:val="6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традиции</w:t>
      </w:r>
      <w:r w:rsidRPr="00E14DF3">
        <w:rPr>
          <w:rFonts w:ascii="Times New Roman" w:eastAsia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color w:val="000009"/>
          <w:spacing w:val="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уникальность</w:t>
      </w:r>
      <w:r w:rsidRPr="00E14DF3">
        <w:rPr>
          <w:rFonts w:ascii="Times New Roman" w:eastAsia="Times New Roman" w:hAnsi="Times New Roman" w:cs="Times New Roman"/>
          <w:b/>
          <w:color w:val="000009"/>
          <w:spacing w:val="69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воспитательной</w:t>
      </w:r>
      <w:proofErr w:type="gramEnd"/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деятельности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Основные</w:t>
      </w:r>
      <w:r w:rsidRPr="00E14DF3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традиции</w:t>
      </w:r>
      <w:r w:rsidRPr="00E14DF3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color w:val="000009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color w:val="000009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color w:val="000009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2015"/>
        </w:tabs>
        <w:autoSpaceDE w:val="0"/>
        <w:autoSpaceDN w:val="0"/>
        <w:spacing w:after="0" w:line="360" w:lineRule="auto"/>
        <w:ind w:right="183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деятельности;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1945"/>
        </w:tabs>
        <w:autoSpaceDE w:val="0"/>
        <w:autoSpaceDN w:val="0"/>
        <w:spacing w:after="0" w:line="360" w:lineRule="auto"/>
        <w:ind w:right="182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создание условий, при которых для каждого ребенка предполагается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роль в совместных делах (от участника до организатора, лидера того или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иного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дела);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2024"/>
        </w:tabs>
        <w:autoSpaceDE w:val="0"/>
        <w:autoSpaceDN w:val="0"/>
        <w:spacing w:after="0" w:line="360" w:lineRule="auto"/>
        <w:ind w:right="181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новых социальных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ролей;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2131"/>
        </w:tabs>
        <w:autoSpaceDE w:val="0"/>
        <w:autoSpaceDN w:val="0"/>
        <w:spacing w:after="0" w:line="360" w:lineRule="auto"/>
        <w:ind w:right="184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активности;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2117"/>
        </w:tabs>
        <w:autoSpaceDE w:val="0"/>
        <w:autoSpaceDN w:val="0"/>
        <w:spacing w:after="0" w:line="360" w:lineRule="auto"/>
        <w:ind w:left="913" w:right="179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 коллектива;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2032"/>
        </w:tabs>
        <w:autoSpaceDE w:val="0"/>
        <w:autoSpaceDN w:val="0"/>
        <w:spacing w:after="0" w:line="360" w:lineRule="auto"/>
        <w:ind w:left="913" w:right="180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коллективов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отрядов,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кружков,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студий,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секций</w:t>
      </w:r>
      <w:r w:rsidRPr="00E14DF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14DF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E14DF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E14DF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E14DF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E14DF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доброжелательных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товарищеских взаимоотношений;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1929"/>
        </w:tabs>
        <w:autoSpaceDE w:val="0"/>
        <w:autoSpaceDN w:val="0"/>
        <w:spacing w:after="0" w:line="360" w:lineRule="auto"/>
        <w:ind w:left="1928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дети-детям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14DF3" w:rsidRPr="00E14DF3" w:rsidRDefault="00E14DF3" w:rsidP="00E14DF3">
      <w:pPr>
        <w:widowControl w:val="0"/>
        <w:numPr>
          <w:ilvl w:val="0"/>
          <w:numId w:val="7"/>
        </w:numPr>
        <w:tabs>
          <w:tab w:val="left" w:pos="1999"/>
        </w:tabs>
        <w:autoSpaceDE w:val="0"/>
        <w:autoSpaceDN w:val="0"/>
        <w:spacing w:after="0" w:line="360" w:lineRule="auto"/>
        <w:ind w:left="913" w:right="184" w:firstLine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ключевой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фигурой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ребенок,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играет педагог, реализующий по отношению 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защитную,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развивающую,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организационную,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посредническую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разрешении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конфликтов)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кратковременности,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автономности,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сборности.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Кратковременность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характеризующийся динамикой общения, деятельности, в процессе которой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ярче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высвечиваются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качества.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«нет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дневника»,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обстановки доверительности.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Сборность –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предполагает объединение 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 разным социальным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нескованных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«оценками»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прежнего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«начать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начала».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304" w:gutter="0"/>
          <w:cols w:space="720"/>
        </w:sectPr>
      </w:pPr>
    </w:p>
    <w:p w:rsidR="00E14DF3" w:rsidRPr="00E14DF3" w:rsidRDefault="00E14DF3" w:rsidP="00E14DF3">
      <w:pPr>
        <w:widowControl w:val="0"/>
        <w:tabs>
          <w:tab w:val="left" w:pos="5720"/>
        </w:tabs>
        <w:autoSpaceDE w:val="0"/>
        <w:autoSpaceDN w:val="0"/>
        <w:spacing w:after="0" w:line="360" w:lineRule="auto"/>
        <w:ind w:right="19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Раздел_II._СОДЕРЖАНИЕ,_ВИДЫ_И_ФОРМЫ_ВОСП"/>
      <w:bookmarkEnd w:id="7"/>
    </w:p>
    <w:p w:rsidR="00E14DF3" w:rsidRPr="00E14DF3" w:rsidRDefault="00E14DF3" w:rsidP="00E14DF3">
      <w:pPr>
        <w:widowControl w:val="0"/>
        <w:tabs>
          <w:tab w:val="left" w:pos="5720"/>
        </w:tabs>
        <w:autoSpaceDE w:val="0"/>
        <w:autoSpaceDN w:val="0"/>
        <w:spacing w:after="0" w:line="360" w:lineRule="auto"/>
        <w:ind w:right="19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DF3" w:rsidRDefault="00E14DF3" w:rsidP="00E14DF3">
      <w:pPr>
        <w:widowControl w:val="0"/>
        <w:tabs>
          <w:tab w:val="left" w:pos="5720"/>
        </w:tabs>
        <w:autoSpaceDE w:val="0"/>
        <w:autoSpaceDN w:val="0"/>
        <w:spacing w:after="0" w:line="360" w:lineRule="auto"/>
        <w:ind w:right="19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DF3" w:rsidRDefault="00E14DF3" w:rsidP="00E14DF3">
      <w:pPr>
        <w:widowControl w:val="0"/>
        <w:tabs>
          <w:tab w:val="left" w:pos="5720"/>
        </w:tabs>
        <w:autoSpaceDE w:val="0"/>
        <w:autoSpaceDN w:val="0"/>
        <w:spacing w:after="0" w:line="360" w:lineRule="auto"/>
        <w:ind w:right="19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DF3" w:rsidRDefault="00E14DF3" w:rsidP="00E14DF3">
      <w:pPr>
        <w:widowControl w:val="0"/>
        <w:tabs>
          <w:tab w:val="left" w:pos="5720"/>
        </w:tabs>
        <w:autoSpaceDE w:val="0"/>
        <w:autoSpaceDN w:val="0"/>
        <w:spacing w:after="0" w:line="360" w:lineRule="auto"/>
        <w:ind w:right="19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DF3" w:rsidRPr="00E14DF3" w:rsidRDefault="00E14DF3" w:rsidP="00E14DF3">
      <w:pPr>
        <w:widowControl w:val="0"/>
        <w:tabs>
          <w:tab w:val="left" w:pos="5720"/>
        </w:tabs>
        <w:autoSpaceDE w:val="0"/>
        <w:autoSpaceDN w:val="0"/>
        <w:spacing w:after="0" w:line="360" w:lineRule="auto"/>
        <w:ind w:right="192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II. СОДЕРЖАНИЕ, ВИДЫ И ФОРМЫ</w:t>
      </w:r>
      <w:r w:rsidRPr="00E14DF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ДЕЯТЕЛЬНОСТИ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14DF3" w:rsidRPr="00E14DF3" w:rsidRDefault="00E14DF3" w:rsidP="00E14DF3">
      <w:pPr>
        <w:widowControl w:val="0"/>
        <w:tabs>
          <w:tab w:val="left" w:pos="1653"/>
          <w:tab w:val="left" w:pos="3405"/>
          <w:tab w:val="left" w:pos="5219"/>
          <w:tab w:val="left" w:pos="6484"/>
          <w:tab w:val="left" w:pos="7545"/>
          <w:tab w:val="left" w:pos="9306"/>
          <w:tab w:val="left" w:pos="10137"/>
        </w:tabs>
        <w:autoSpaceDE w:val="0"/>
        <w:autoSpaceDN w:val="0"/>
        <w:spacing w:after="0" w:line="360" w:lineRule="auto"/>
        <w:ind w:right="1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направлений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детского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лагеря.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Содержание,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формы воспитательной деятельности представлены в соответствующих модулях.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E14D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E14DF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14DF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14DF3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воплощается</w:t>
      </w:r>
      <w:r w:rsidRPr="00E14DF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 Календарном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92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ИНВАРИАНТНЫЕ_МОДУЛИ"/>
      <w:bookmarkEnd w:id="8"/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ИНВАРИАНТНЫЕ</w:t>
      </w:r>
      <w:r w:rsidRPr="00E14DF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МОДУЛИ 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9" w:name="2._Модуль_«Будущее_России._Ключевые_меро"/>
      <w:bookmarkEnd w:id="9"/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Модуль «Будущее России. Ключевые мероприятия»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bookmarkStart w:id="10" w:name="_Hlk100849328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10"/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реализуется по направлениям: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15.04.2022 № СК-295/06) и «Стандартом Церемонии поднятия (спуска) Государственного флага Российской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(Письмо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17.06.2022 № АБ-1611/06).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2.Дни единых действий,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4D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Pr="00E14DF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детей;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России;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14DF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скорби; 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– День молодежи;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верности; 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 – День физкультурника;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флага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 – День российского кино.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</w:t>
      </w:r>
      <w:r w:rsidRPr="00E14DF3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перечнями</w:t>
      </w:r>
      <w:r w:rsidRPr="00E14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«Движение</w:t>
      </w:r>
      <w:r w:rsidRPr="00E14DF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Первых»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4DF3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E14DF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E14DF3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4DF3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14DF3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Pr="00E14DF3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4DF3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назначении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общественно-государственного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Pr="00E14DF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форматы:</w:t>
      </w:r>
      <w:proofErr w:type="gramEnd"/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14DF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</w:t>
      </w:r>
      <w:r w:rsidRPr="00E14D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смену).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Профильный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отряд.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смены, популяризирующий РДДМ.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РДДМ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«Движение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Первых»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(3-5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E14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модуль по тематике смены).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Форматы мероприятий, акций от РДДМ в рамках Дней единых действий (указанных в п.1 данного модуля).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смены «Время Первых». Не менее одной смены в каждом регионе. Отбор на региональные профильные смены – сайт </w:t>
      </w:r>
      <w:proofErr w:type="spellStart"/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будьвдвижении.рф</w:t>
      </w:r>
      <w:proofErr w:type="spellEnd"/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</w:t>
      </w:r>
      <w:r w:rsidRPr="00E14DF3"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формат</w:t>
      </w:r>
      <w:r w:rsidRPr="00E14DF3">
        <w:rPr>
          <w:rFonts w:ascii="Times New Roman" w:eastAsia="Times New Roman" w:hAnsi="Times New Roman" w:cs="Times New Roman"/>
          <w:i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реализуется</w:t>
      </w:r>
      <w:r w:rsidRPr="00E14DF3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E14DF3">
        <w:rPr>
          <w:rFonts w:ascii="Times New Roman" w:eastAsia="Times New Roman" w:hAnsi="Times New Roman" w:cs="Times New Roman"/>
          <w:i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единой</w:t>
      </w:r>
      <w:r w:rsidRPr="00E14DF3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программе.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Pr="00E14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.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«Цивилизационное наследие России»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важнейший ресурс в воспитании подрастающего поколения, который включает знания о родной природе, достижения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Знакомство с примерами реальных людей, событий, деятельности, которая происходила на благо России.  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Изучение России, родного края, населенного пункта как культурного пространства.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Данное направление должно предусматривать традиционные и современные интерактивные форматы, позволяющие знакомить </w:t>
      </w:r>
      <w:proofErr w:type="gramStart"/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E14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«Цивилизационным наследием России».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5.Просветительский</w:t>
      </w:r>
      <w:r w:rsidRPr="00E14DF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E14DF3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</w:t>
      </w:r>
      <w:r w:rsidRPr="00E14DF3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срока</w:t>
      </w:r>
      <w:r w:rsidRPr="00E14DF3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давности».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моральном превосходстве. Предполагаемые форматы участия в проекте: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Уроки Памяти, Уроки Мужества. Через проведение Уроков необходимо показать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обучающихся старших классов в проект «Без срока давности» с помощью образовательных проектов, в том числе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исследовательских.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6.«Ключевые</w:t>
      </w:r>
      <w:r w:rsidRPr="00E14DF3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мероприятия»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</w:t>
      </w:r>
      <w:r w:rsidRPr="00E14D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(программы).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Pr="00E14DF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праздники,</w:t>
      </w:r>
      <w:r w:rsidRPr="00E14DF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фестивали.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</w:t>
      </w:r>
      <w:r w:rsidRPr="00E14D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</w:t>
      </w:r>
      <w:r w:rsidRPr="00E14D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4DF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Pr="00E14D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смены.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акциях,</w:t>
      </w:r>
      <w:r w:rsidRPr="00E14DF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значимым отечественным и международным событиям.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E14DF3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</w:t>
      </w:r>
      <w:r w:rsidRPr="00E14DF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4DF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Pr="00E14DF3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Модуль «Отрядная работа. КТД»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 функционирует в течение короткого промежутка времени; максимальный период не превышает 18 дней.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коллектив объединяет детей, которые были мало знакомы ранее.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Коллективная деятельность. Участники коллектива вовлечены в совместную деятельность.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Завершенность развития: полный цикл: от формирования до завершения функционирования.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отрядной работы предусматривает: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отрядной деятельности;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общелагерные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аналитическую работу с детьми: анализ дня, анализ ситуации, мероприятия, анализ смены, результатов;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поддержка детских инициатив и детского самоуправления;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сбор отряда: хозяйственный сбор, организационный сбор, утренний информационный сбор отряда и др.;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Коллективно-творческое дело (КТД)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академиком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форма организации деятельности группы детей, направленная на взаимодействие взрослых и детей, развитие способностей ребенка, получение новых навыков и умений, </w:t>
      </w:r>
      <w:proofErr w:type="gram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proofErr w:type="gram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которой воспитатели действуют как старшие помощники и наставники детей. 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КТД могут быть отрядными и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общелагерными</w:t>
      </w:r>
      <w:proofErr w:type="spell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Модуль «Самоуправление»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 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направлена на 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коммуникативной культуры детей, инициативности и ответственности, формирование 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навыков общения и сотрудничества, поддержку творческой самореализации детей.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взрослыми проводятся игры на выявление лидера среди детей.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командир отряда;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помощник командира;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физорг отряда;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отряда;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03026520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редколлегия</w:t>
      </w:r>
      <w:bookmarkEnd w:id="11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дежурные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Командир отряда – это правая рука воспитателя. В его обязанности может входить: построение отряда, если воспитатель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кричалки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нем) и прочее в этом роде.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Физорг ответственен за зарядку и подвижные игры.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отвечает за подготовку к творческим номерам, является «генератором идей».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Редколлегия 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E14DF3" w:rsidRPr="00E14DF3" w:rsidRDefault="00E14DF3" w:rsidP="00E14DF3">
      <w:pPr>
        <w:shd w:val="clear" w:color="auto" w:fill="FFFFFF"/>
        <w:autoSpaceDN w:val="0"/>
        <w:spacing w:after="24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Дежурные - дежурят по коллективу, обеспечивают чистоту в помещении, заботятся о порядке. </w:t>
      </w:r>
      <w:r w:rsidRPr="00E14D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AFAFA"/>
          <w:lang w:eastAsia="ru-RU"/>
        </w:rPr>
        <w:t> 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отряда:</w:t>
      </w:r>
      <w:r w:rsidRPr="00E14DF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через деятельность лидеров, выбранных по инициативе и предложениям членов отряда (командиров, физоргов, </w:t>
      </w: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2.4. Модуль «Дополнительное образование»</w:t>
      </w:r>
      <w:r w:rsidRPr="00E14D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ru-RU"/>
        </w:rPr>
      </w:pPr>
      <w:r w:rsidRPr="00E14DF3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Дополнительное образование детей в детском лагере является одним из основных видов деятельности и реализуется через  деятельность кружковых объединений, дополняющих программы смен в условиях детского лагеря в рамках </w:t>
      </w:r>
      <w:r w:rsidRPr="00E14DF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ru-RU"/>
        </w:rPr>
        <w:t>социально-гуманитарного, художественного; естественнонаучного; технического; туристско-краеведческого; физкультурно-спортивного направлений.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ru-RU"/>
        </w:rPr>
      </w:pPr>
      <w:r w:rsidRPr="00E14DF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ru-RU"/>
        </w:rPr>
        <w:t>В лагере «Радуга» продолжается работа программы дополнительного образования «</w:t>
      </w:r>
      <w:proofErr w:type="spellStart"/>
      <w:r w:rsidRPr="00E14DF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ru-RU"/>
        </w:rPr>
        <w:t>ИЗОбразим</w:t>
      </w:r>
      <w:proofErr w:type="spellEnd"/>
      <w:r w:rsidRPr="00E14DF3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ru-RU"/>
        </w:rPr>
        <w:t xml:space="preserve">-ка» (художественное и техническое направление) и кружка «К родным истокам» (туристско-краеведческое направление). 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дополнительного образования предполагает: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реализация познавательного интереса;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творческих способностей обучающихся.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2.5. Модуль «Здоровый образ жизни»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- 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физкультурно-спортивных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мероприятия: зарядка, спортивные соревнования, эстафеты, спортивные часы;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спортивно-оздоровительные события и мероприятия на свежем воздухе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2.6. Модуль «Организация предметно-эстетической среды»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Реализация воспитательного потенциала предметно-эстетической среды предусматривает: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- 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обытийный дизайн – оформление пространства проведения событий (праздников, выставок, КТД, отрядных дел и т.п.);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оформление образовательной, досуговой и спортивной инфраструктуры;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   костюма и т.п.);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 и иного декоративного оформления отведенных для детских проектов мест);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звуковое пространство в детском лагере – аудиосообщения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2.7. Модуль «Профилактика и безопасность»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Профилактика и безопасность – профилактика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девиантного</w:t>
      </w:r>
      <w:proofErr w:type="spell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физическую и психологическую безопасность ребенка в новых условиях;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</w:t>
      </w: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lastRenderedPageBreak/>
        <w:t xml:space="preserve">противопожарная безопасность, гражданская оборона, антитеррористическая,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антиэкстремистская</w:t>
      </w:r>
      <w:proofErr w:type="spell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безопасность и т.д.;</w:t>
      </w:r>
      <w:proofErr w:type="gramEnd"/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саморефлексии</w:t>
      </w:r>
      <w:proofErr w:type="spell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самоконтроля, устойчивости к негативному воздействию, групповому давлению;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девиантному</w:t>
      </w:r>
      <w:proofErr w:type="spell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  <w:proofErr w:type="gramEnd"/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2.8. Модуль «Работа с воспитателями»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актуализируются ребенком, в том числе через личность воспитателя.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ВАРИАТИВНЫЕ МОДУЛИ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2.9. Модуль «Работа с родителями»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E14DF3" w:rsidRPr="00E14DF3" w:rsidRDefault="00E14DF3" w:rsidP="00E14DF3">
      <w:pPr>
        <w:keepNext/>
        <w:keepLines/>
        <w:shd w:val="clear" w:color="auto" w:fill="FFFFFF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BFBFB"/>
          <w:lang w:eastAsia="ru-RU"/>
        </w:rPr>
        <w:t>На индивидуальном уровне:</w:t>
      </w:r>
    </w:p>
    <w:p w:rsidR="00E14DF3" w:rsidRPr="00E14DF3" w:rsidRDefault="00E14DF3" w:rsidP="00E14DF3">
      <w:pPr>
        <w:keepNext/>
        <w:keepLines/>
        <w:shd w:val="clear" w:color="auto" w:fill="FFFFFF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BFBFB"/>
          <w:lang w:eastAsia="ru-RU"/>
        </w:rPr>
        <w:t xml:space="preserve">- </w:t>
      </w:r>
      <w:r w:rsidRPr="00E14D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BFBFB"/>
          <w:lang w:eastAsia="ru-RU"/>
        </w:rPr>
        <w:t>прием заявлений от родителей на отдых и оздоровление обучающихся в пришкольном лагере,</w:t>
      </w:r>
    </w:p>
    <w:p w:rsidR="00E14DF3" w:rsidRPr="00E14DF3" w:rsidRDefault="00E14DF3" w:rsidP="00E14DF3">
      <w:pPr>
        <w:keepNext/>
        <w:keepLines/>
        <w:shd w:val="clear" w:color="auto" w:fill="FFFFFF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BFBFB"/>
          <w:lang w:eastAsia="ru-RU"/>
        </w:rPr>
        <w:t>-  заключение </w:t>
      </w:r>
      <w:r w:rsidRPr="00E14D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договора с родителями об организации отдыха и оздоровления ребёнка, </w:t>
      </w:r>
    </w:p>
    <w:p w:rsidR="00E14DF3" w:rsidRPr="00E14DF3" w:rsidRDefault="00E14DF3" w:rsidP="00E14DF3">
      <w:pPr>
        <w:keepNext/>
        <w:keepLines/>
        <w:shd w:val="clear" w:color="auto" w:fill="FFFFFF"/>
        <w:autoSpaceDN w:val="0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получение обратной связи от родителей по текущим вопросам.</w:t>
      </w:r>
      <w:r w:rsidRPr="00E14DF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shd w:val="clear" w:color="auto" w:fill="FBFBFB"/>
          <w:lang w:eastAsia="ru-RU"/>
        </w:rPr>
        <w:t> 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работа специалистов по запросу родителей для решения острых конфликтных ситуаций;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2.10. Модуль «Экскурсии и походы»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для детей экскурсий, походов и реализация их воспитательного потенциала.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экскурсии, в музей и др.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самообслуживающего</w:t>
      </w:r>
      <w:proofErr w:type="spellEnd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труда, обучения рациональному использованию своего времени, сил, имущества.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2.11.Модуль «Профориентация»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внепрофессиональную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такой деятельности. </w:t>
      </w:r>
      <w:r w:rsidRPr="00E14DF3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Эта работа осуществляется </w:t>
      </w:r>
      <w:proofErr w:type="gramStart"/>
      <w:r w:rsidRPr="00E14DF3">
        <w:rPr>
          <w:rFonts w:ascii="Times New Roman" w:eastAsia="№Е" w:hAnsi="Times New Roman" w:cs="Times New Roman"/>
          <w:sz w:val="28"/>
          <w:szCs w:val="28"/>
          <w:lang w:eastAsia="ru-RU"/>
        </w:rPr>
        <w:t>через</w:t>
      </w:r>
      <w:proofErr w:type="gramEnd"/>
      <w:r w:rsidRPr="00E14DF3">
        <w:rPr>
          <w:rFonts w:ascii="Times New Roman" w:eastAsia="№Е" w:hAnsi="Times New Roman" w:cs="Times New Roman"/>
          <w:sz w:val="28"/>
          <w:szCs w:val="28"/>
          <w:lang w:eastAsia="ru-RU"/>
        </w:rPr>
        <w:t>: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- </w:t>
      </w:r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циклы </w:t>
      </w:r>
      <w:proofErr w:type="spellStart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профориентационные</w:t>
      </w:r>
      <w:proofErr w:type="spellEnd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>квесты</w:t>
      </w:r>
      <w:proofErr w:type="spellEnd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>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</w:t>
      </w:r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представления о существующих профессиях и условиях работы людей, представляющих эти профессии;</w:t>
      </w:r>
    </w:p>
    <w:p w:rsidR="00E14DF3" w:rsidRPr="00E14DF3" w:rsidRDefault="00E14DF3" w:rsidP="00E14DF3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>профориентационных</w:t>
      </w:r>
      <w:proofErr w:type="spellEnd"/>
      <w:r w:rsidRPr="00E14DF3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2.12. Модуль «Социальное партнерство»</w:t>
      </w:r>
    </w:p>
    <w:p w:rsidR="00E14DF3" w:rsidRPr="00E14DF3" w:rsidRDefault="00E14DF3" w:rsidP="00E14DF3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 другими образовательными организациями, организациями культуры и спорта, разделяющими в своей деятельности цель и задачи воспитания, ценности и традиции уклада детского лагеря.</w:t>
      </w:r>
    </w:p>
    <w:p w:rsidR="00E14DF3" w:rsidRPr="00E14DF3" w:rsidRDefault="00E14DF3" w:rsidP="00E14DF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ФАП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ременево</w:t>
      </w:r>
      <w:proofErr w:type="spellEnd"/>
    </w:p>
    <w:p w:rsidR="00E14DF3" w:rsidRPr="00E14DF3" w:rsidRDefault="00E14DF3" w:rsidP="00E14DF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со школьной библиотекой</w:t>
      </w:r>
    </w:p>
    <w:p w:rsidR="00E14DF3" w:rsidRPr="00E14DF3" w:rsidRDefault="00E14DF3" w:rsidP="00E14DF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сельской библиотекой</w:t>
      </w:r>
    </w:p>
    <w:p w:rsidR="00E14DF3" w:rsidRPr="00E14DF3" w:rsidRDefault="00E14DF3" w:rsidP="00E14DF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предприятиями торгового обслуживания с. </w:t>
      </w:r>
      <w:proofErr w:type="spell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Кременево</w:t>
      </w:r>
      <w:proofErr w:type="spellEnd"/>
    </w:p>
    <w:p w:rsidR="00E14DF3" w:rsidRPr="00E14DF3" w:rsidRDefault="00E14DF3" w:rsidP="00E14DF3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сельским домом культуры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18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III. ОРГАНИЗАЦИЯ ВОСПИТАТЕЛЬНОЙ</w:t>
      </w:r>
      <w:r w:rsidRPr="00E14DF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E14DF3" w:rsidRPr="00E14DF3" w:rsidRDefault="00E14DF3" w:rsidP="00E14DF3">
      <w:pPr>
        <w:widowControl w:val="0"/>
        <w:tabs>
          <w:tab w:val="left" w:pos="23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3.1.Особенности</w:t>
      </w:r>
      <w:r w:rsidRPr="00E14DF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E14DF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социокультурного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соблюдении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уклада,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отражающего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 руководствоваться едиными принципами 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E14DF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Pr="00E14DF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14DF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ценные</w:t>
      </w:r>
      <w:r w:rsidRPr="00E14DF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E14DF3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–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значимые виды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Детский лагерь с дневным пребыванием – особое образовательное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воспитывающей,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эмоционально-привлекательной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новизне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самодеятельности.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Кратковременный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окружение,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разрыв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прежних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позитивная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окраска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осуществления воспитательной деятельности 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самовоспитания.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организациями:</w:t>
      </w:r>
    </w:p>
    <w:p w:rsidR="00E14DF3" w:rsidRPr="00E14DF3" w:rsidRDefault="00E14DF3" w:rsidP="00E14DF3">
      <w:pPr>
        <w:widowControl w:val="0"/>
        <w:tabs>
          <w:tab w:val="left" w:pos="1191"/>
        </w:tabs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 добровольность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 демократическом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сообществе, активность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самостоятельность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содержания 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14DF3" w:rsidRPr="00E14DF3" w:rsidRDefault="00E14DF3" w:rsidP="00E14DF3">
      <w:pPr>
        <w:widowControl w:val="0"/>
        <w:tabs>
          <w:tab w:val="left" w:pos="107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 творческий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14DF3" w:rsidRPr="00E14DF3" w:rsidRDefault="00E14DF3" w:rsidP="00E14DF3">
      <w:pPr>
        <w:widowControl w:val="0"/>
        <w:tabs>
          <w:tab w:val="left" w:pos="1287"/>
        </w:tabs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 отсутствие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статуса;</w:t>
      </w:r>
    </w:p>
    <w:p w:rsidR="00E14DF3" w:rsidRPr="00E14DF3" w:rsidRDefault="00E14DF3" w:rsidP="00E14DF3">
      <w:pPr>
        <w:widowControl w:val="0"/>
        <w:tabs>
          <w:tab w:val="left" w:pos="1227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 опыт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детьми и взрослыми; опыт жизнедеятельности и общения в коллективах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самоактуализация</w:t>
      </w:r>
      <w:proofErr w:type="spellEnd"/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E14D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  <w:r w:rsidRPr="00E14D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уклада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E14D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лагеря:</w:t>
      </w:r>
    </w:p>
    <w:p w:rsidR="00E14DF3" w:rsidRPr="00E14DF3" w:rsidRDefault="00E14DF3" w:rsidP="00E14DF3">
      <w:pPr>
        <w:widowControl w:val="0"/>
        <w:tabs>
          <w:tab w:val="left" w:pos="1086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Лагерь с дневным пребыванием открывается приказом директора МБОУ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Кременевской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ОШ. 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Оздоровительный лагерь с дневным пребыванием детей «Парус» базируется в Муниципальном бюджетном общеобразовательном учреждении Кременевская  ОШ. </w:t>
      </w:r>
    </w:p>
    <w:p w:rsidR="00E14DF3" w:rsidRPr="00E14DF3" w:rsidRDefault="00E14DF3" w:rsidP="00E14DF3">
      <w:pPr>
        <w:widowControl w:val="0"/>
        <w:tabs>
          <w:tab w:val="left" w:pos="1086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Фактический адрес: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Россия, 152861, Ярославская область, Пошехонский муниципальный район, с.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Кременева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, ул. Школьная, д. 4. </w:t>
      </w:r>
    </w:p>
    <w:p w:rsidR="00E14DF3" w:rsidRPr="00E14DF3" w:rsidRDefault="00E14DF3" w:rsidP="00E14DF3">
      <w:pPr>
        <w:widowControl w:val="0"/>
        <w:tabs>
          <w:tab w:val="left" w:pos="1086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Телефон: 8(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48546) 44-3-95 </w:t>
      </w:r>
    </w:p>
    <w:p w:rsidR="00E14DF3" w:rsidRPr="00E14DF3" w:rsidRDefault="00E14DF3" w:rsidP="00E14DF3">
      <w:pPr>
        <w:widowControl w:val="0"/>
        <w:tabs>
          <w:tab w:val="left" w:pos="1086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Электронная почта: </w:t>
      </w:r>
      <w:hyperlink r:id="rId6" w:history="1">
        <w:r w:rsidRPr="00E14DF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Krem</w:t>
        </w:r>
        <w:r w:rsidRPr="00E14DF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14DF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posh</w:t>
        </w:r>
        <w:r w:rsidRPr="00E14DF3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Pr="00E14DF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yarregion</w:t>
        </w:r>
        <w:r w:rsidRPr="00E14DF3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E14DF3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E14DF3" w:rsidRPr="00E14DF3" w:rsidRDefault="00E14DF3" w:rsidP="00E14DF3">
      <w:pPr>
        <w:widowControl w:val="0"/>
        <w:tabs>
          <w:tab w:val="left" w:pos="1086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Директор: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Хоршкова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М.Л.</w:t>
      </w:r>
    </w:p>
    <w:p w:rsidR="00E14DF3" w:rsidRPr="00E14DF3" w:rsidRDefault="00E14DF3" w:rsidP="00E14DF3">
      <w:pPr>
        <w:widowControl w:val="0"/>
        <w:tabs>
          <w:tab w:val="left" w:pos="1129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 лагере создаются условия необходимые для питания, медицинского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обслуживания,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развлечений,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физкультурн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оздоровительной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экскурсионной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способностей детей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</w:p>
    <w:p w:rsidR="00E14DF3" w:rsidRPr="00E14DF3" w:rsidRDefault="00E14DF3" w:rsidP="00E14DF3">
      <w:pPr>
        <w:widowControl w:val="0"/>
        <w:tabs>
          <w:tab w:val="left" w:pos="107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пребыванием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детей. Лагерь работает в режиме пятидневной рабочей недели с выходными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днями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(суббота, воскресенье).</w:t>
      </w:r>
    </w:p>
    <w:p w:rsidR="00E14DF3" w:rsidRPr="00E14DF3" w:rsidRDefault="00E14DF3" w:rsidP="00E14DF3">
      <w:pPr>
        <w:widowControl w:val="0"/>
        <w:tabs>
          <w:tab w:val="left" w:pos="1172"/>
          <w:tab w:val="left" w:pos="7168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Кременевской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ОШ 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подготовительный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родителей    (законных  </w:t>
      </w:r>
      <w:r w:rsidRPr="00E14DF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представителей)  </w:t>
      </w:r>
      <w:r w:rsidRPr="00E14DF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Положением,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летней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образовательно-оздоровительной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учреждения и другими документами, регламентирующими организацию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оздоровления и занятости детей.</w:t>
      </w:r>
    </w:p>
    <w:p w:rsidR="00E14DF3" w:rsidRPr="00E14DF3" w:rsidRDefault="00E14DF3" w:rsidP="00E14DF3">
      <w:pPr>
        <w:widowControl w:val="0"/>
        <w:tabs>
          <w:tab w:val="left" w:pos="1165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инструкциями.</w:t>
      </w:r>
    </w:p>
    <w:p w:rsidR="00E14DF3" w:rsidRPr="00E14DF3" w:rsidRDefault="00E14DF3" w:rsidP="00E14DF3">
      <w:pPr>
        <w:widowControl w:val="0"/>
        <w:tabs>
          <w:tab w:val="left" w:pos="1186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возлагается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E14DF3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Кременевская ОШ.</w:t>
      </w:r>
    </w:p>
    <w:p w:rsidR="00E14DF3" w:rsidRPr="00E14DF3" w:rsidRDefault="00E14DF3" w:rsidP="00E14DF3">
      <w:pPr>
        <w:widowControl w:val="0"/>
        <w:tabs>
          <w:tab w:val="left" w:pos="1131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Питание детей и подростков производится по меню, составленному 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сезонности,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E14DF3" w:rsidRPr="00E14DF3" w:rsidRDefault="00E14DF3" w:rsidP="00E14DF3">
      <w:pPr>
        <w:widowControl w:val="0"/>
        <w:tabs>
          <w:tab w:val="left" w:pos="1203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E14DF3" w:rsidRPr="00E14DF3" w:rsidRDefault="00E14DF3" w:rsidP="00E14DF3">
      <w:pPr>
        <w:widowControl w:val="0"/>
        <w:tabs>
          <w:tab w:val="left" w:pos="1081"/>
        </w:tabs>
        <w:autoSpaceDE w:val="0"/>
        <w:autoSpaceDN w:val="0"/>
        <w:spacing w:after="0" w:line="360" w:lineRule="auto"/>
        <w:ind w:right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 детей в лагере организуется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 одновозрастной группе (6,5 -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16 лет).</w:t>
      </w:r>
    </w:p>
    <w:p w:rsidR="00E14DF3" w:rsidRPr="00E14DF3" w:rsidRDefault="00E14DF3" w:rsidP="00E14DF3">
      <w:pPr>
        <w:widowControl w:val="0"/>
        <w:tabs>
          <w:tab w:val="left" w:pos="1200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образовательной,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мобильного,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стационарного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E14DF3" w:rsidRPr="00E14DF3" w:rsidRDefault="00E14DF3" w:rsidP="00E14DF3">
      <w:pPr>
        <w:widowControl w:val="0"/>
        <w:tabs>
          <w:tab w:val="left" w:pos="1155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размещения,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устройства,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 должны соответствовать санитарно-эпидемиологическим правилам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гигиеническим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нормативам,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противопожарной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Летний детский оздоровительный лагерь с дневным пребыванием 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размещается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Кременевской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ОШ.</w:t>
      </w:r>
    </w:p>
    <w:p w:rsidR="00E14DF3" w:rsidRPr="00E14DF3" w:rsidRDefault="00E14DF3" w:rsidP="00E14DF3">
      <w:pPr>
        <w:widowControl w:val="0"/>
        <w:tabs>
          <w:tab w:val="center" w:pos="4677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РЕЖИМ РАБОТЫ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ЛАГЕРЯ с дневной формой пребывания детей «ПАРУС»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043"/>
      </w:tblGrid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8.30 -9.00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встреча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детей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9.00 – 9.15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зарядка</w:t>
            </w:r>
            <w:proofErr w:type="spellEnd"/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9.15 – 9.30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утренняя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линейка</w:t>
            </w:r>
            <w:proofErr w:type="spellEnd"/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9.30 -10.00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завтрак</w:t>
            </w:r>
            <w:proofErr w:type="spellEnd"/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10.00 – 12.00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плану отрядов, общественно </w:t>
            </w: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полезный труд</w:t>
            </w:r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12.00 – 12.15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минутка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12.15 – 13.00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конкурсы, соревнования, творческие мероприятия</w:t>
            </w:r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13.00 – 14.00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обед</w:t>
            </w:r>
            <w:proofErr w:type="spellEnd"/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14.00 – 14.30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свободное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</w:p>
        </w:tc>
      </w:tr>
      <w:tr w:rsidR="00E14DF3" w:rsidRPr="00E14DF3" w:rsidTr="00E14D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14.30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отъезд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детей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уход</w:t>
            </w:r>
            <w:proofErr w:type="spellEnd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домой</w:t>
            </w:r>
            <w:proofErr w:type="spellEnd"/>
          </w:p>
        </w:tc>
      </w:tr>
    </w:tbl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Процесс воспитания основывается на следующих принципах взаимодействия воспитателей и воспитанников: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 -неукоснительное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  <w:proofErr w:type="gramEnd"/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 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  - организация основных совместных дел воспитателей и воспитанников как предмета совместной заботы и взрослых, и детей;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  - системность и целесообразность воспитания как условия его эффективности</w:t>
      </w:r>
      <w:r w:rsidRPr="00E14DF3">
        <w:rPr>
          <w:rFonts w:ascii="Times New Roman" w:eastAsia="Times New Roman" w:hAnsi="Times New Roman" w:cs="Times New Roman"/>
          <w:color w:val="00B050"/>
          <w:sz w:val="28"/>
          <w:szCs w:val="28"/>
        </w:rPr>
        <w:t>.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 лагерных смен: осенняя и зимняя смены  – 5 календарных дней, летняя смена – 18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E14DF3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proofErr w:type="gramEnd"/>
    </w:p>
    <w:p w:rsidR="00E14DF3" w:rsidRPr="00E14DF3" w:rsidRDefault="00E14DF3" w:rsidP="00E14DF3">
      <w:pPr>
        <w:widowControl w:val="0"/>
        <w:tabs>
          <w:tab w:val="left" w:pos="1085"/>
        </w:tabs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Основная</w:t>
      </w:r>
      <w:r w:rsidRPr="00E14D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Pr="00E14D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Pr="00E14DF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E14DF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4D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способностей подростка.</w:t>
      </w:r>
    </w:p>
    <w:p w:rsidR="00E14DF3" w:rsidRPr="00E14DF3" w:rsidRDefault="00E14DF3" w:rsidP="00E14DF3">
      <w:pPr>
        <w:widowControl w:val="0"/>
        <w:tabs>
          <w:tab w:val="left" w:pos="1591"/>
          <w:tab w:val="left" w:pos="4317"/>
          <w:tab w:val="left" w:pos="5937"/>
          <w:tab w:val="left" w:pos="7300"/>
          <w:tab w:val="left" w:pos="9484"/>
        </w:tabs>
        <w:autoSpaceDE w:val="0"/>
        <w:autoSpaceDN w:val="0"/>
        <w:spacing w:after="0" w:line="360" w:lineRule="auto"/>
        <w:ind w:right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продолжительности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является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краткосрочной,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т.е.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реализуется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лагерной смены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18 дней.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E14D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E14DF3" w:rsidRPr="00E14DF3" w:rsidRDefault="00E14DF3" w:rsidP="00E14DF3">
      <w:pPr>
        <w:widowControl w:val="0"/>
        <w:numPr>
          <w:ilvl w:val="0"/>
          <w:numId w:val="9"/>
        </w:numPr>
        <w:tabs>
          <w:tab w:val="left" w:pos="1078"/>
        </w:tabs>
        <w:autoSpaceDE w:val="0"/>
        <w:autoSpaceDN w:val="0"/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подростки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7 лет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16 лет, 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E14DF3" w:rsidRPr="00E14DF3" w:rsidRDefault="00E14DF3" w:rsidP="00E14DF3">
      <w:pPr>
        <w:widowControl w:val="0"/>
        <w:tabs>
          <w:tab w:val="left" w:pos="107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2.дети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семьи СОП;</w:t>
      </w:r>
    </w:p>
    <w:p w:rsidR="00E14DF3" w:rsidRPr="00E14DF3" w:rsidRDefault="00E14DF3" w:rsidP="00E14DF3">
      <w:pPr>
        <w:widowControl w:val="0"/>
        <w:numPr>
          <w:ilvl w:val="0"/>
          <w:numId w:val="10"/>
        </w:numPr>
        <w:tabs>
          <w:tab w:val="left" w:pos="1078"/>
        </w:tabs>
        <w:autoSpaceDE w:val="0"/>
        <w:autoSpaceDN w:val="0"/>
        <w:spacing w:after="0" w:line="360" w:lineRule="auto"/>
        <w:ind w:left="1077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оставшиеся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попечения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родителей;</w:t>
      </w:r>
    </w:p>
    <w:p w:rsidR="00E14DF3" w:rsidRPr="00E14DF3" w:rsidRDefault="00E14DF3" w:rsidP="00E14DF3">
      <w:pPr>
        <w:widowControl w:val="0"/>
        <w:numPr>
          <w:ilvl w:val="0"/>
          <w:numId w:val="10"/>
        </w:numPr>
        <w:tabs>
          <w:tab w:val="left" w:pos="1078"/>
        </w:tabs>
        <w:autoSpaceDE w:val="0"/>
        <w:autoSpaceDN w:val="0"/>
        <w:spacing w:after="0" w:line="360" w:lineRule="auto"/>
        <w:ind w:left="1077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ТЖС.</w:t>
      </w:r>
    </w:p>
    <w:p w:rsidR="00E14DF3" w:rsidRPr="00E14DF3" w:rsidRDefault="00E14DF3" w:rsidP="00E14DF3">
      <w:pPr>
        <w:widowControl w:val="0"/>
        <w:numPr>
          <w:ilvl w:val="0"/>
          <w:numId w:val="10"/>
        </w:numPr>
        <w:tabs>
          <w:tab w:val="left" w:pos="1078"/>
        </w:tabs>
        <w:autoSpaceDE w:val="0"/>
        <w:autoSpaceDN w:val="0"/>
        <w:spacing w:after="0" w:line="360" w:lineRule="auto"/>
        <w:ind w:left="1077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дети с ОВЗ</w:t>
      </w:r>
    </w:p>
    <w:p w:rsidR="00E14DF3" w:rsidRPr="00E14DF3" w:rsidRDefault="00E14DF3" w:rsidP="00E14DF3">
      <w:pPr>
        <w:widowControl w:val="0"/>
        <w:numPr>
          <w:ilvl w:val="0"/>
          <w:numId w:val="10"/>
        </w:numPr>
        <w:tabs>
          <w:tab w:val="left" w:pos="1078"/>
        </w:tabs>
        <w:autoSpaceDE w:val="0"/>
        <w:autoSpaceDN w:val="0"/>
        <w:spacing w:after="0" w:line="360" w:lineRule="auto"/>
        <w:ind w:left="1077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дети из семей участников СВО.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Pr="00E14D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обеспечение:</w:t>
      </w:r>
    </w:p>
    <w:p w:rsidR="00E14DF3" w:rsidRPr="00E14DF3" w:rsidRDefault="00E14DF3" w:rsidP="00E14DF3">
      <w:pPr>
        <w:widowControl w:val="0"/>
        <w:tabs>
          <w:tab w:val="left" w:pos="1182"/>
        </w:tabs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Кременевская ОШ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назначаются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Начальник лагеря руководит его деятельностью, несет ответственность за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жизнь и здоровье детей, ведет документацию, организует воспитательную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просветительными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спортивными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учреждениями.</w:t>
      </w:r>
    </w:p>
    <w:p w:rsidR="00E14DF3" w:rsidRPr="00E14DF3" w:rsidRDefault="00E14DF3" w:rsidP="00E14DF3">
      <w:pPr>
        <w:widowControl w:val="0"/>
        <w:tabs>
          <w:tab w:val="left" w:pos="1177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плану лагеря, проводит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мероприятия, следит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 соблюдением режима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E14DF3" w:rsidRPr="00E14DF3" w:rsidRDefault="00E14DF3" w:rsidP="00E14DF3">
      <w:pPr>
        <w:widowControl w:val="0"/>
        <w:tabs>
          <w:tab w:val="left" w:pos="1110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Штатное расписание лагеря утверждается директором МБОУ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Кременевской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ОШ.</w:t>
      </w:r>
    </w:p>
    <w:p w:rsidR="00E14DF3" w:rsidRPr="00E14DF3" w:rsidRDefault="00E14DF3" w:rsidP="00E14DF3">
      <w:pPr>
        <w:widowControl w:val="0"/>
        <w:tabs>
          <w:tab w:val="left" w:pos="1218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Кременевской</w:t>
      </w:r>
      <w:proofErr w:type="spellEnd"/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ОШ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распорядка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обязанностями.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деятельностью,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соответствии с Порядком проведения обязательных предварительных 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периодических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Pr="00E14D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(обследований)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  <w:proofErr w:type="gramEnd"/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E14DF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14DF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E14DF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E14DF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4DF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E14DF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E14DF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охране труда,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14DF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водных объектах, антитеррористической безопасности, предупреждению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несчастных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детьми. 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Анализ</w:t>
      </w:r>
      <w:r w:rsidRPr="00E14DF3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воспитательного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E14DF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Основным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 является самоанализ воспитательной работы, который проводится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каждую смену с целью выявления основных проблем и последующего 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решения, совершенствования воспитательной работы в детском лагере.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Основными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принципами,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основе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осуществляется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самоанализ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E14DF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лагере,</w:t>
      </w:r>
      <w:r w:rsidRPr="00E14DF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являются:</w:t>
      </w:r>
    </w:p>
    <w:p w:rsidR="00E14DF3" w:rsidRPr="00E14DF3" w:rsidRDefault="00E14DF3" w:rsidP="00E14DF3">
      <w:pPr>
        <w:widowControl w:val="0"/>
        <w:tabs>
          <w:tab w:val="left" w:pos="1159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-принцип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осуществляемого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ориентирующий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воспитанникам,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педагогам,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E14DF3" w:rsidRPr="00E14DF3" w:rsidRDefault="00E14DF3" w:rsidP="00E14DF3">
      <w:pPr>
        <w:widowControl w:val="0"/>
        <w:tabs>
          <w:tab w:val="left" w:pos="1305"/>
        </w:tabs>
        <w:autoSpaceDE w:val="0"/>
        <w:autoSpaceDN w:val="0"/>
        <w:spacing w:after="0" w:line="360" w:lineRule="auto"/>
        <w:ind w:right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-принцип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сущностных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ориентирующий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количественных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качественных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E14DF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взрослыми;</w:t>
      </w:r>
    </w:p>
    <w:p w:rsidR="00E14DF3" w:rsidRPr="00E14DF3" w:rsidRDefault="00E14DF3" w:rsidP="00E14DF3">
      <w:pPr>
        <w:widowControl w:val="0"/>
        <w:tabs>
          <w:tab w:val="left" w:pos="1378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-принцип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развивающего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осуществляемого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ориентирующий</w:t>
      </w:r>
      <w:r w:rsidRPr="00E14DF3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E14DF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E14DF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14DF3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E14DF3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совершенствования   </w:t>
      </w:r>
      <w:r w:rsidRPr="00E14DF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   </w:t>
      </w:r>
      <w:r w:rsidRPr="00E14DF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   </w:t>
      </w:r>
      <w:r w:rsidRPr="00E14DF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работников: грамотной постановки ими цели и задач воспитания, умелого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планирования своей воспитательной работы, адекватного подбора видов,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 содержания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их совместной с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детьми деятельности.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3.2.Основные</w:t>
      </w:r>
      <w:r w:rsidRPr="00E14D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E14D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</w:t>
      </w:r>
      <w:r w:rsidRPr="00E14D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Pr="00E14D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процесса:</w:t>
      </w:r>
    </w:p>
    <w:p w:rsidR="00E14DF3" w:rsidRDefault="00E14DF3" w:rsidP="00E14DF3">
      <w:pPr>
        <w:widowControl w:val="0"/>
        <w:tabs>
          <w:tab w:val="left" w:pos="2250"/>
        </w:tabs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воспитания,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социализации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саморазвития</w:t>
      </w:r>
      <w:r w:rsidRPr="00E14DF3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b/>
          <w:sz w:val="28"/>
          <w:szCs w:val="28"/>
        </w:rPr>
        <w:t>детей.</w:t>
      </w:r>
      <w:r w:rsidRPr="00E14D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E14DF3" w:rsidRPr="00E14DF3" w:rsidRDefault="00E14DF3" w:rsidP="00E14DF3">
      <w:pPr>
        <w:widowControl w:val="0"/>
        <w:tabs>
          <w:tab w:val="left" w:pos="2250"/>
        </w:tabs>
        <w:autoSpaceDE w:val="0"/>
        <w:autoSpaceDN w:val="0"/>
        <w:spacing w:after="0" w:line="360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анализ, является динамика личностного развития детей в отряде за смену,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 в условиях краткосрочности лагерной смены сложно сделать глубокие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замерить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динамику.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целевых ориентиров:</w:t>
      </w:r>
    </w:p>
    <w:p w:rsidR="00E14DF3" w:rsidRPr="00E14DF3" w:rsidRDefault="00E14DF3" w:rsidP="00E14DF3">
      <w:pPr>
        <w:widowControl w:val="0"/>
        <w:tabs>
          <w:tab w:val="left" w:pos="1165"/>
        </w:tabs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14DF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Pr="00E14DF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E14DF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E14DF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Pr="00E14DF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E14DF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знаний);</w:t>
      </w:r>
      <w:proofErr w:type="gramEnd"/>
    </w:p>
    <w:p w:rsidR="00E14DF3" w:rsidRPr="00E14DF3" w:rsidRDefault="00E14DF3" w:rsidP="00E14DF3">
      <w:pPr>
        <w:widowControl w:val="0"/>
        <w:tabs>
          <w:tab w:val="left" w:pos="1131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позитивных личностных отношений к этим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принятие);</w:t>
      </w:r>
    </w:p>
    <w:p w:rsidR="00E14DF3" w:rsidRPr="00E14DF3" w:rsidRDefault="00E14DF3" w:rsidP="00E14DF3">
      <w:pPr>
        <w:widowControl w:val="0"/>
        <w:tabs>
          <w:tab w:val="left" w:pos="1105"/>
        </w:tabs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приобретение социально значимых знаний, формирование отношения к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базовым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ценностям.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Важную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аналитическая работа с детьми, которая помогает им оценить и понять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приобретенный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наметить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 саморазвитию.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методик.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фиксировать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дневнике.</w:t>
      </w:r>
    </w:p>
    <w:p w:rsidR="00E14DF3" w:rsidRPr="00E14DF3" w:rsidRDefault="00E14DF3" w:rsidP="00E14DF3">
      <w:pPr>
        <w:tabs>
          <w:tab w:val="left" w:pos="2247"/>
        </w:tabs>
        <w:spacing w:line="360" w:lineRule="auto"/>
        <w:ind w:right="59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Состояние</w:t>
      </w:r>
      <w:r w:rsidRPr="00E14DF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организуемой</w:t>
      </w:r>
      <w:r w:rsidRPr="00E14DF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14DF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детском</w:t>
      </w:r>
      <w:r w:rsidRPr="00E14DF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лагере</w:t>
      </w:r>
      <w:r w:rsidRPr="00E14DF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совместной</w:t>
      </w:r>
      <w:r w:rsidRPr="00E14DF3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E14DF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E14D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14D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14DF3">
        <w:rPr>
          <w:rFonts w:ascii="Times New Roman" w:hAnsi="Times New Roman" w:cs="Times New Roman"/>
          <w:b/>
          <w:bCs/>
          <w:sz w:val="28"/>
          <w:szCs w:val="28"/>
        </w:rPr>
        <w:t>взрослых.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интересной,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событийно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сосредотачивается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качеством.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детским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E14DF3" w:rsidRPr="00E14DF3" w:rsidRDefault="00E14DF3" w:rsidP="00E14DF3">
      <w:pPr>
        <w:widowControl w:val="0"/>
        <w:tabs>
          <w:tab w:val="left" w:pos="125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E14DF3">
        <w:rPr>
          <w:rFonts w:ascii="Times New Roman" w:eastAsia="Times New Roman" w:hAnsi="Times New Roman" w:cs="Times New Roman"/>
          <w:sz w:val="28"/>
          <w:szCs w:val="28"/>
        </w:rPr>
        <w:t>социологические</w:t>
      </w:r>
      <w:proofErr w:type="gramEnd"/>
      <w:r w:rsidRPr="00E14DF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14DF3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опрос  </w:t>
      </w:r>
      <w:r w:rsidRPr="00E14DF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участников  </w:t>
      </w:r>
      <w:r w:rsidRPr="00E14DF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 </w:t>
      </w:r>
      <w:r w:rsidRPr="00E14DF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отношений,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экспертный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фокус-группа,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контекстный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анализ;</w:t>
      </w:r>
    </w:p>
    <w:p w:rsidR="00E14DF3" w:rsidRPr="00E14DF3" w:rsidRDefault="00E14DF3" w:rsidP="00E14DF3">
      <w:pPr>
        <w:widowControl w:val="0"/>
        <w:tabs>
          <w:tab w:val="left" w:pos="1407"/>
        </w:tabs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      - педагогические: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тестирование,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собеседование,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аналитическая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самооценки. </w:t>
      </w:r>
    </w:p>
    <w:p w:rsidR="00E14DF3" w:rsidRPr="00E14DF3" w:rsidRDefault="00E14DF3" w:rsidP="00E14DF3">
      <w:pPr>
        <w:widowControl w:val="0"/>
        <w:tabs>
          <w:tab w:val="left" w:pos="1407"/>
        </w:tabs>
        <w:autoSpaceDE w:val="0"/>
        <w:autoSpaceDN w:val="0"/>
        <w:spacing w:after="0" w:line="360" w:lineRule="auto"/>
        <w:ind w:right="5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работы        является перечень выявленных проблем, над которыми предстоит</w:t>
      </w:r>
      <w:r w:rsidRPr="00E14D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E14D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</w:p>
    <w:p w:rsidR="00E14DF3" w:rsidRDefault="00E14DF3" w:rsidP="00E14DF3">
      <w:pPr>
        <w:widowControl w:val="0"/>
        <w:autoSpaceDE w:val="0"/>
        <w:autoSpaceDN w:val="0"/>
        <w:spacing w:after="0" w:line="360" w:lineRule="auto"/>
        <w:ind w:right="6993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Вводная диагностика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ind w:right="6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смены.</w:t>
      </w:r>
    </w:p>
    <w:p w:rsidR="00E14DF3" w:rsidRPr="00E14DF3" w:rsidRDefault="00E14DF3" w:rsidP="00E14DF3">
      <w:pPr>
        <w:widowControl w:val="0"/>
        <w:tabs>
          <w:tab w:val="left" w:pos="2617"/>
          <w:tab w:val="left" w:pos="4316"/>
          <w:tab w:val="left" w:pos="4842"/>
          <w:tab w:val="left" w:pos="6971"/>
          <w:tab w:val="left" w:pos="8600"/>
        </w:tabs>
        <w:autoSpaceDE w:val="0"/>
        <w:autoSpaceDN w:val="0"/>
        <w:spacing w:after="0" w:line="360" w:lineRule="auto"/>
        <w:ind w:right="5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Выяснение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пожеланий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предпочтений,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первичное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ab/>
        <w:t>выяснение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коллективах:</w:t>
      </w:r>
    </w:p>
    <w:p w:rsidR="00E14DF3" w:rsidRPr="00E14DF3" w:rsidRDefault="00E14DF3" w:rsidP="00E14DF3">
      <w:pPr>
        <w:widowControl w:val="0"/>
        <w:tabs>
          <w:tab w:val="left" w:pos="15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E14DF3" w:rsidRPr="00E14DF3" w:rsidRDefault="00E14DF3" w:rsidP="00E14DF3">
      <w:pPr>
        <w:widowControl w:val="0"/>
        <w:tabs>
          <w:tab w:val="left" w:pos="15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отрядах;</w:t>
      </w:r>
    </w:p>
    <w:p w:rsidR="00E14DF3" w:rsidRDefault="00E14DF3" w:rsidP="00E14DF3">
      <w:pPr>
        <w:widowControl w:val="0"/>
        <w:tabs>
          <w:tab w:val="left" w:pos="15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планерки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воспитателей.</w:t>
      </w:r>
    </w:p>
    <w:p w:rsidR="00E14DF3" w:rsidRDefault="00E14DF3" w:rsidP="00E14DF3">
      <w:pPr>
        <w:widowControl w:val="0"/>
        <w:tabs>
          <w:tab w:val="left" w:pos="15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родительское собрание</w:t>
      </w:r>
    </w:p>
    <w:p w:rsidR="00E14DF3" w:rsidRPr="00E14DF3" w:rsidRDefault="00E14DF3" w:rsidP="00E14DF3">
      <w:pPr>
        <w:widowControl w:val="0"/>
        <w:tabs>
          <w:tab w:val="left" w:pos="153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lastRenderedPageBreak/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Пошаговая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</w:p>
    <w:p w:rsid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spellStart"/>
      <w:r w:rsidRPr="00E14DF3">
        <w:rPr>
          <w:rFonts w:ascii="Times New Roman" w:eastAsia="Times New Roman" w:hAnsi="Times New Roman" w:cs="Times New Roman"/>
          <w:sz w:val="28"/>
          <w:szCs w:val="28"/>
        </w:rPr>
        <w:t>Цветопись</w:t>
      </w:r>
      <w:proofErr w:type="spellEnd"/>
      <w:r w:rsidRPr="00E14DF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4DF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4DF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E14DF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лагеря.</w:t>
      </w:r>
      <w:r w:rsidRPr="00E14DF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:rsid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E14DF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4DF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отрядном</w:t>
      </w:r>
      <w:r w:rsidRPr="00E14D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сборе. </w:t>
      </w:r>
    </w:p>
    <w:p w:rsid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Итоговая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диагностика.</w:t>
      </w:r>
      <w:r w:rsidRPr="00E14D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Анкетирование. 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DF3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E14D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отзыв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(рисунок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«Вместе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E14D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4D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4DF3">
        <w:rPr>
          <w:rFonts w:ascii="Times New Roman" w:eastAsia="Times New Roman" w:hAnsi="Times New Roman" w:cs="Times New Roman"/>
          <w:sz w:val="28"/>
          <w:szCs w:val="28"/>
        </w:rPr>
        <w:t>отряд»)</w:t>
      </w:r>
    </w:p>
    <w:p w:rsidR="00E14DF3" w:rsidRPr="00E14DF3" w:rsidRDefault="00E14DF3" w:rsidP="00E1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E14DF3" w:rsidRPr="00E14DF3">
          <w:type w:val="continuous"/>
          <w:pgSz w:w="11920" w:h="16850"/>
          <w:pgMar w:top="720" w:right="720" w:bottom="720" w:left="720" w:header="0" w:footer="233" w:gutter="0"/>
          <w:cols w:space="720"/>
        </w:sectPr>
      </w:pPr>
    </w:p>
    <w:p w:rsidR="00E14DF3" w:rsidRPr="00E14DF3" w:rsidRDefault="00E14DF3" w:rsidP="00E14DF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1</w:t>
      </w:r>
    </w:p>
    <w:p w:rsidR="00E14DF3" w:rsidRPr="00E14DF3" w:rsidRDefault="00E14DF3" w:rsidP="00E14DF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КАЛЕНДАРНЫЙ ПЛАН ВОСПИТАТЕЛЬНОЙ РАБОТЫ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</w:rPr>
        <w:t>ОЗДОРОВИТЕЛЬНОГО ЛАГЕРЯ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</w:rPr>
        <w:t>С ДНЕВНЫМ ПРЕБЫВАНИЕМ ДЕТЕЙ</w:t>
      </w:r>
    </w:p>
    <w:p w:rsidR="00E14DF3" w:rsidRPr="00E14DF3" w:rsidRDefault="00E14DF3" w:rsidP="00E14DF3">
      <w:pPr>
        <w:widowControl w:val="0"/>
        <w:shd w:val="clear" w:color="auto" w:fill="FFFFFF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14DF3">
        <w:rPr>
          <w:rFonts w:ascii="Times New Roman" w:eastAsia="Times New Roman" w:hAnsi="Times New Roman" w:cs="Times New Roman"/>
          <w:b/>
          <w:bCs/>
          <w:color w:val="000000"/>
        </w:rPr>
        <w:t>«Парус»</w:t>
      </w: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shd w:val="clear" w:color="auto" w:fill="FFFFFF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E14DF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24.03.2025г. – 28.03.2025г.</w:t>
      </w:r>
    </w:p>
    <w:p w:rsidR="00E14DF3" w:rsidRPr="00E14DF3" w:rsidRDefault="00E14DF3" w:rsidP="00E14DF3">
      <w:pPr>
        <w:shd w:val="clear" w:color="auto" w:fill="FFFFFF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E14DF3" w:rsidRPr="00E14DF3" w:rsidRDefault="00E14DF3" w:rsidP="00E14DF3">
      <w:pPr>
        <w:shd w:val="clear" w:color="auto" w:fill="FFFFFF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tbl>
      <w:tblPr>
        <w:tblStyle w:val="ab"/>
        <w:tblW w:w="16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4"/>
        <w:gridCol w:w="7020"/>
        <w:gridCol w:w="2424"/>
        <w:gridCol w:w="1984"/>
        <w:gridCol w:w="1764"/>
        <w:gridCol w:w="1984"/>
      </w:tblGrid>
      <w:tr w:rsidR="00E14DF3" w:rsidRPr="00E14DF3" w:rsidTr="00E14DF3">
        <w:trPr>
          <w:trHeight w:val="166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№ п/п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Наименование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мероприятия</w:t>
            </w:r>
            <w:proofErr w:type="spellEnd"/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Срок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проведения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Уровень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проведения</w:t>
            </w:r>
            <w:proofErr w:type="spellEnd"/>
          </w:p>
        </w:tc>
      </w:tr>
      <w:tr w:rsidR="00E14DF3" w:rsidRPr="00E14DF3" w:rsidTr="00E14DF3">
        <w:trPr>
          <w:trHeight w:val="1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F3" w:rsidRPr="00E14DF3" w:rsidRDefault="00E14DF3" w:rsidP="00E14DF3">
            <w:pPr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F3" w:rsidRPr="00E14DF3" w:rsidRDefault="00E14DF3" w:rsidP="00E14DF3">
            <w:pPr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F3" w:rsidRPr="00E14DF3" w:rsidRDefault="00E14DF3" w:rsidP="00E14DF3">
            <w:pPr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Всероссийский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/</w:t>
            </w:r>
          </w:p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региональный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Детский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лагерь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Отряд</w:t>
            </w:r>
            <w:proofErr w:type="spellEnd"/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 xml:space="preserve"> </w:t>
            </w: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Будущее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России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Экскурсия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школьный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музей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27.03.2025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Просмотр короткометражных фильмов для детей с нравственным подтекстом, обсуждение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Ключевые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мероприятия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детского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лагеря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День открытия лагеря «Ура, каникулы!»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Классный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час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Безопасное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детство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24.03.2025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lang w:val="ru-RU" w:eastAsia="ru-RU"/>
              </w:rPr>
              <w:t>Поднятие (спуск) Государственного флага Российской Федерации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val="ru-RU" w:eastAsia="ru-RU"/>
              </w:rPr>
              <w:t>Еженедельно (поднятие - начало недели, спуск -  конец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val="ru-RU"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Спортивный час «Мы за здоровый образ жизни!»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Ежедневно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Трудовой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десант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Ежедневно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 w:eastAsia="ru-RU"/>
              </w:rPr>
              <w:t>Закрытие лагеря. Фестиваль «До новых встреч!»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lang w:eastAsia="ru-RU"/>
              </w:rPr>
              <w:t>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Отрядная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работа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КТД»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«Здравствуй, лагерь!»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Открытие лагеря (выбор названия команды, девиза, эмблемы, отрядной песни)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отрядного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уголка</w:t>
            </w:r>
            <w:proofErr w:type="spellEnd"/>
          </w:p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lang w:eastAsia="ru-RU"/>
              </w:rPr>
              <w:t>24.03.2025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Экологическая акция «Наш школьный двор» (уборка школьной и пришкольной территории)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отрядного</w:t>
            </w:r>
            <w:proofErr w:type="spellEnd"/>
            <w:proofErr w:type="gram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уголка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24.03. – 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iCs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Модуль 4 «Коллективно-творческое дело (КТД)», </w:t>
            </w:r>
            <w:r w:rsidRPr="00E14DF3">
              <w:rPr>
                <w:rFonts w:ascii="Times New Roman" w:eastAsia="Times New Roman" w:hAnsi="Times New Roman"/>
                <w:b/>
                <w:bCs/>
                <w:iCs/>
                <w:lang w:val="ru-RU" w:eastAsia="ru-RU"/>
              </w:rPr>
              <w:t>Модуль 11 «Профориентация»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t>Профориентационные</w:t>
            </w:r>
            <w:proofErr w:type="spellEnd"/>
            <w:r w:rsidRPr="00E14DF3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t>экскурсии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ind w:right="53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E14DF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t>договореннос</w:t>
            </w:r>
            <w:proofErr w:type="spellEnd"/>
          </w:p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spacing w:val="-57"/>
                <w:sz w:val="24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t>ти</w:t>
            </w:r>
            <w:proofErr w:type="spellEnd"/>
            <w:r w:rsidRPr="00E14DF3">
              <w:rPr>
                <w:rFonts w:ascii="Times New Roman" w:eastAsia="Times New Roman" w:hAnsi="Times New Roman"/>
                <w:sz w:val="24"/>
              </w:rPr>
              <w:t xml:space="preserve">, в </w:t>
            </w: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spacing w:val="-57"/>
                <w:sz w:val="24"/>
              </w:rPr>
              <w:t xml:space="preserve">    </w:t>
            </w:r>
          </w:p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sz w:val="24"/>
              </w:rPr>
              <w:lastRenderedPageBreak/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Выставка рисунков «Моя будущая профессия»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Открытые онлайн-уроки «Шоу профессий»</w:t>
            </w: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ab/>
              <w:t>В течение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смены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течение</w:t>
            </w:r>
            <w:proofErr w:type="spellEnd"/>
          </w:p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Самоуправление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Выборы органов самоуправления отряда (командир, помощник командира, физорг,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культорг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, редколлегия, решение вопроса о дежурстве).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24.03.2025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Подведение итогов дня «Отрядный круг»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24.03. – 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lang w:eastAsia="ru-RU"/>
              </w:rPr>
              <w:br w:type="page"/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>Здоровый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>образ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>жизни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E14DF3">
              <w:rPr>
                <w:rFonts w:ascii="Times New Roman" w:eastAsia="Times New Roman" w:hAnsi="Times New Roman"/>
              </w:rPr>
              <w:t>Полчаса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здоровья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val="ru-RU"/>
              </w:rPr>
            </w:pPr>
            <w:r w:rsidRPr="00E14DF3">
              <w:rPr>
                <w:rFonts w:ascii="Times New Roman" w:eastAsia="Times New Roman" w:hAnsi="Times New Roman"/>
                <w:lang w:val="ru-RU"/>
              </w:rPr>
              <w:t>Утренняя зарядка, игры на свежем воздухе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E14DF3">
              <w:rPr>
                <w:rFonts w:ascii="Times New Roman" w:eastAsia="Times New Roman" w:hAnsi="Times New Roman"/>
              </w:rPr>
              <w:t>Настольный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теннис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пионербол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Ежедневно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            </w:t>
            </w: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Модуль 6 «</w:t>
            </w: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val="ru-RU" w:eastAsia="ru-RU"/>
              </w:rPr>
              <w:t>Организация предметно-эстетической среды</w:t>
            </w:r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val="ru-RU"/>
              </w:rPr>
            </w:pPr>
            <w:r w:rsidRPr="00E14DF3">
              <w:rPr>
                <w:rFonts w:ascii="Times New Roman" w:eastAsia="Times New Roman" w:hAnsi="Times New Roman"/>
                <w:lang w:val="ru-RU"/>
              </w:rPr>
              <w:t>Музыкальное оформление для исполнения гимна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24.03.2025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E14DF3">
              <w:rPr>
                <w:rFonts w:ascii="Times New Roman" w:eastAsia="Times New Roman" w:hAnsi="Times New Roman"/>
              </w:rPr>
              <w:t>Оформление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отрядного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уголка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25.03.2025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E14DF3">
              <w:rPr>
                <w:rFonts w:ascii="Times New Roman" w:eastAsia="Times New Roman" w:hAnsi="Times New Roman"/>
              </w:rPr>
              <w:t>Оформление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выставок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E14DF3">
              <w:rPr>
                <w:rFonts w:ascii="Times New Roman" w:eastAsia="Times New Roman" w:hAnsi="Times New Roman"/>
              </w:rPr>
              <w:t>рисунков</w:t>
            </w:r>
            <w:proofErr w:type="spellEnd"/>
            <w:r w:rsidRPr="00E14DF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E14DF3">
              <w:rPr>
                <w:rFonts w:ascii="Times New Roman" w:eastAsia="Times New Roman" w:hAnsi="Times New Roman"/>
              </w:rPr>
              <w:t>+</w:t>
            </w: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7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>Профилактика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 xml:space="preserve"> и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BFBFB"/>
                <w:lang w:eastAsia="ru-RU"/>
              </w:rPr>
              <w:t>безопасность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Минутка безопасности. Знакомство с планом работы, законами и правилами поведения в лагере, инструктаж по ТБ, Правила пожарной безопасности, ПДД, Безопасная дорога в лагерь и домой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24.03.2025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Минутка безопасности «Правила поведения детей на прогулках и в походах»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Перед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экскурсиями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и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походами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Минутка безопасности «Внимание! Подозрительный предмет»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Просмотр обучающих видеороликов о дорожной безопасности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Минутка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безопасности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«ПДД.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Светофор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27.03.2025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8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Работа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воспитателями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«Нормативно – правовая база по организации отдыха и оздоровления детей»</w:t>
            </w: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До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начала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«Планирование и организация смены»</w:t>
            </w: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(организация отдыха в лагере дневного пребывания, логика развития лагерной смены,</w:t>
            </w: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знакомство с программой лагеря и планированием)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До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начала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Проведение мероприятий в течение лагерной смены.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24.03. – 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объединениях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9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Работа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родителями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Прием заявлений родителей на отдых и оздоровление детей в пришкольном лагере «Радуга»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До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начала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keepNext/>
              <w:keepLines/>
              <w:autoSpaceDN w:val="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color w:val="4F81BD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iCs/>
                <w:color w:val="000000"/>
                <w:lang w:val="ru-RU" w:eastAsia="ru-RU"/>
              </w:rPr>
              <w:t>Заключение договора с родителями об организации отдыха и оздоровления ребёнка</w:t>
            </w:r>
          </w:p>
          <w:p w:rsidR="00E14DF3" w:rsidRPr="00E14DF3" w:rsidRDefault="00E14DF3" w:rsidP="00E14DF3">
            <w:pPr>
              <w:widowControl w:val="0"/>
              <w:autoSpaceDN w:val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До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начала</w:t>
            </w:r>
            <w:proofErr w:type="spellEnd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смены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keepNext/>
              <w:keepLines/>
              <w:shd w:val="clear" w:color="auto" w:fill="FFFFFF"/>
              <w:autoSpaceDN w:val="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color w:val="181818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iCs/>
                <w:color w:val="000000"/>
                <w:lang w:val="ru-RU" w:eastAsia="ru-RU"/>
              </w:rPr>
              <w:t>Получение обратной связи от родителей по текущим вопросам.</w:t>
            </w:r>
            <w:r w:rsidRPr="00E14DF3">
              <w:rPr>
                <w:rFonts w:ascii="Times New Roman" w:eastAsia="Times New Roman" w:hAnsi="Times New Roman"/>
                <w:bCs/>
                <w:iCs/>
                <w:color w:val="FF0000"/>
                <w:shd w:val="clear" w:color="auto" w:fill="FBFBFB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смены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лагеря</w:t>
            </w:r>
            <w:proofErr w:type="spellEnd"/>
            <w:r w:rsidRPr="00E14DF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color w:val="181818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shd w:val="clear" w:color="auto" w:fill="FBFBFB"/>
                <w:lang w:val="ru-RU" w:eastAsia="ru-RU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смены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лагеря</w:t>
            </w:r>
            <w:proofErr w:type="spellEnd"/>
            <w:r w:rsidRPr="00E14DF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 xml:space="preserve">   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shd w:val="clear" w:color="auto" w:fill="FFFFFF"/>
              <w:autoSpaceDN w:val="0"/>
              <w:jc w:val="both"/>
              <w:rPr>
                <w:rFonts w:ascii="Times New Roman" w:eastAsia="Times New Roman" w:hAnsi="Times New Roman"/>
                <w:color w:val="181818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shd w:val="clear" w:color="auto" w:fill="FBFBFB"/>
                <w:lang w:val="ru-RU" w:eastAsia="ru-RU"/>
              </w:rPr>
              <w:t xml:space="preserve">Индивидуальное консультирование </w:t>
            </w:r>
            <w:r w:rsidRPr="00E14DF3">
              <w:rPr>
                <w:rFonts w:ascii="Times New Roman" w:eastAsia="Times New Roman" w:hAnsi="Times New Roman"/>
                <w:color w:val="000000"/>
                <w:shd w:val="clear" w:color="auto" w:fill="FBFBFB"/>
                <w:lang w:eastAsia="ru-RU"/>
              </w:rPr>
              <w:t>c</w:t>
            </w:r>
            <w:r w:rsidRPr="00E14DF3">
              <w:rPr>
                <w:rFonts w:ascii="Times New Roman" w:eastAsia="Times New Roman" w:hAnsi="Times New Roman"/>
                <w:color w:val="000000"/>
                <w:shd w:val="clear" w:color="auto" w:fill="FBFBFB"/>
                <w:lang w:val="ru-RU" w:eastAsia="ru-RU"/>
              </w:rPr>
              <w:t xml:space="preserve"> целью координации воспитательных усилий педагогов и родителей.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смены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лагеря</w:t>
            </w:r>
            <w:proofErr w:type="spellEnd"/>
            <w:r w:rsidRPr="00E14DF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10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Экскурсии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походы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Пешеходная экскурсия по селу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Кременево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с экскурсией</w:t>
            </w:r>
          </w:p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одной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улицы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Экскурсия в дом – музей братьев Королевых 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д</w:t>
            </w:r>
            <w:proofErr w:type="gramStart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.В</w:t>
            </w:r>
            <w:proofErr w:type="gramEnd"/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ощиково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27.03.2025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Виртуальные экскурсии по Ярославской области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28.03.2025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6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Модуль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12 «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Социальное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сотрудничество</w:t>
            </w:r>
            <w:proofErr w:type="spellEnd"/>
            <w:r w:rsidRPr="00E14DF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shd w:val="clear" w:color="auto" w:fill="FFFFFF"/>
              <w:autoSpaceDN w:val="0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Сотрудничество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сельской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библиотекой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смены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лагеря</w:t>
            </w:r>
            <w:proofErr w:type="spellEnd"/>
            <w:r w:rsidRPr="00E14DF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  <w:tr w:rsidR="00E14DF3" w:rsidRPr="00E14DF3" w:rsidTr="00E14DF3">
        <w:trPr>
          <w:trHeight w:val="16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shd w:val="clear" w:color="auto" w:fill="FFFFFF"/>
              <w:autoSpaceDN w:val="0"/>
              <w:rPr>
                <w:rFonts w:ascii="Times New Roman" w:eastAsia="Times New Roman" w:hAnsi="Times New Roman"/>
                <w:lang w:val="ru-RU"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val="ru-RU" w:eastAsia="ru-RU"/>
              </w:rPr>
              <w:t>Игровые программы совместно с сельским домом культуры.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течение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смены</w:t>
            </w:r>
            <w:proofErr w:type="spellEnd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4DF3">
              <w:rPr>
                <w:rFonts w:ascii="Times New Roman" w:eastAsia="Times New Roman" w:hAnsi="Times New Roman"/>
                <w:color w:val="000000"/>
                <w:lang w:eastAsia="ru-RU"/>
              </w:rPr>
              <w:t>лагеря</w:t>
            </w:r>
            <w:proofErr w:type="spellEnd"/>
            <w:r w:rsidRPr="00E14DF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  <w:r w:rsidRPr="00E14DF3"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3" w:rsidRPr="00E14DF3" w:rsidRDefault="00E14DF3" w:rsidP="00E14DF3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lang w:eastAsia="ru-RU"/>
              </w:rPr>
            </w:pPr>
          </w:p>
        </w:tc>
      </w:tr>
    </w:tbl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14DF3" w:rsidRPr="00E14DF3" w:rsidRDefault="00E14DF3" w:rsidP="00E14D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E14DF3" w:rsidRPr="00E14DF3" w:rsidRDefault="00E14DF3" w:rsidP="00E14D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14DF3" w:rsidRPr="00E14DF3">
          <w:pgSz w:w="16850" w:h="11920" w:orient="landscape"/>
          <w:pgMar w:top="760" w:right="60" w:bottom="420" w:left="360" w:header="0" w:footer="224" w:gutter="0"/>
          <w:cols w:space="720"/>
        </w:sectPr>
      </w:pPr>
    </w:p>
    <w:p w:rsidR="00E14DF3" w:rsidRPr="00E14DF3" w:rsidRDefault="00E14DF3" w:rsidP="00E14DF3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14DF3" w:rsidRPr="00E14DF3">
          <w:pgSz w:w="16850" w:h="11920" w:orient="landscape"/>
          <w:pgMar w:top="840" w:right="60" w:bottom="420" w:left="360" w:header="0" w:footer="224" w:gutter="0"/>
          <w:cols w:space="720"/>
        </w:sectPr>
      </w:pPr>
    </w:p>
    <w:p w:rsidR="00E14DF3" w:rsidRPr="00E14DF3" w:rsidRDefault="00E14DF3" w:rsidP="00E14D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14DF3" w:rsidRPr="00E14DF3">
          <w:pgSz w:w="16850" w:h="11920" w:orient="landscape"/>
          <w:pgMar w:top="840" w:right="60" w:bottom="420" w:left="360" w:header="0" w:footer="224" w:gutter="0"/>
          <w:cols w:space="720"/>
        </w:sectPr>
      </w:pPr>
    </w:p>
    <w:p w:rsidR="00E14DF3" w:rsidRPr="00E14DF3" w:rsidRDefault="00E14DF3" w:rsidP="00E14D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14DF3" w:rsidRPr="00E14DF3">
          <w:pgSz w:w="16850" w:h="11920" w:orient="landscape"/>
          <w:pgMar w:top="840" w:right="60" w:bottom="420" w:left="360" w:header="0" w:footer="224" w:gutter="0"/>
          <w:cols w:space="720"/>
        </w:sectPr>
      </w:pPr>
    </w:p>
    <w:p w:rsidR="00E14DF3" w:rsidRPr="00E14DF3" w:rsidRDefault="00E14DF3" w:rsidP="00E14DF3">
      <w:pPr>
        <w:widowControl w:val="0"/>
        <w:autoSpaceDE w:val="0"/>
        <w:autoSpaceDN w:val="0"/>
        <w:spacing w:before="75" w:after="0" w:line="240" w:lineRule="auto"/>
        <w:ind w:right="2816"/>
        <w:rPr>
          <w:rFonts w:ascii="Times New Roman" w:eastAsia="Times New Roman" w:hAnsi="Times New Roman" w:cs="Times New Roman"/>
        </w:rPr>
      </w:pPr>
    </w:p>
    <w:p w:rsidR="00E14DF3" w:rsidRDefault="00E14DF3"/>
    <w:sectPr w:rsidR="00E1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2A1"/>
    <w:multiLevelType w:val="hybridMultilevel"/>
    <w:tmpl w:val="07720138"/>
    <w:lvl w:ilvl="0" w:tplc="244A9F66">
      <w:numFmt w:val="bullet"/>
      <w:lvlText w:val="-"/>
      <w:lvlJc w:val="left"/>
      <w:pPr>
        <w:ind w:left="91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0863A">
      <w:numFmt w:val="bullet"/>
      <w:lvlText w:val="•"/>
      <w:lvlJc w:val="left"/>
      <w:pPr>
        <w:ind w:left="1875" w:hanging="363"/>
      </w:pPr>
      <w:rPr>
        <w:lang w:val="ru-RU" w:eastAsia="en-US" w:bidi="ar-SA"/>
      </w:rPr>
    </w:lvl>
    <w:lvl w:ilvl="2" w:tplc="F348A15E">
      <w:numFmt w:val="bullet"/>
      <w:lvlText w:val="•"/>
      <w:lvlJc w:val="left"/>
      <w:pPr>
        <w:ind w:left="2830" w:hanging="363"/>
      </w:pPr>
      <w:rPr>
        <w:lang w:val="ru-RU" w:eastAsia="en-US" w:bidi="ar-SA"/>
      </w:rPr>
    </w:lvl>
    <w:lvl w:ilvl="3" w:tplc="15ACCE94">
      <w:numFmt w:val="bullet"/>
      <w:lvlText w:val="•"/>
      <w:lvlJc w:val="left"/>
      <w:pPr>
        <w:ind w:left="3785" w:hanging="363"/>
      </w:pPr>
      <w:rPr>
        <w:lang w:val="ru-RU" w:eastAsia="en-US" w:bidi="ar-SA"/>
      </w:rPr>
    </w:lvl>
    <w:lvl w:ilvl="4" w:tplc="9F7A79D6">
      <w:numFmt w:val="bullet"/>
      <w:lvlText w:val="•"/>
      <w:lvlJc w:val="left"/>
      <w:pPr>
        <w:ind w:left="4740" w:hanging="363"/>
      </w:pPr>
      <w:rPr>
        <w:lang w:val="ru-RU" w:eastAsia="en-US" w:bidi="ar-SA"/>
      </w:rPr>
    </w:lvl>
    <w:lvl w:ilvl="5" w:tplc="A07891B6">
      <w:numFmt w:val="bullet"/>
      <w:lvlText w:val="•"/>
      <w:lvlJc w:val="left"/>
      <w:pPr>
        <w:ind w:left="5695" w:hanging="363"/>
      </w:pPr>
      <w:rPr>
        <w:lang w:val="ru-RU" w:eastAsia="en-US" w:bidi="ar-SA"/>
      </w:rPr>
    </w:lvl>
    <w:lvl w:ilvl="6" w:tplc="8B72284E">
      <w:numFmt w:val="bullet"/>
      <w:lvlText w:val="•"/>
      <w:lvlJc w:val="left"/>
      <w:pPr>
        <w:ind w:left="6650" w:hanging="363"/>
      </w:pPr>
      <w:rPr>
        <w:lang w:val="ru-RU" w:eastAsia="en-US" w:bidi="ar-SA"/>
      </w:rPr>
    </w:lvl>
    <w:lvl w:ilvl="7" w:tplc="8684EEFA">
      <w:numFmt w:val="bullet"/>
      <w:lvlText w:val="•"/>
      <w:lvlJc w:val="left"/>
      <w:pPr>
        <w:ind w:left="7605" w:hanging="363"/>
      </w:pPr>
      <w:rPr>
        <w:lang w:val="ru-RU" w:eastAsia="en-US" w:bidi="ar-SA"/>
      </w:rPr>
    </w:lvl>
    <w:lvl w:ilvl="8" w:tplc="7686740E">
      <w:numFmt w:val="bullet"/>
      <w:lvlText w:val="•"/>
      <w:lvlJc w:val="left"/>
      <w:pPr>
        <w:ind w:left="8560" w:hanging="363"/>
      </w:pPr>
      <w:rPr>
        <w:lang w:val="ru-RU" w:eastAsia="en-US" w:bidi="ar-SA"/>
      </w:rPr>
    </w:lvl>
  </w:abstractNum>
  <w:abstractNum w:abstractNumId="1">
    <w:nsid w:val="19800AD2"/>
    <w:multiLevelType w:val="hybridMultilevel"/>
    <w:tmpl w:val="B94AEC94"/>
    <w:lvl w:ilvl="0" w:tplc="762C077A">
      <w:start w:val="1"/>
      <w:numFmt w:val="decimal"/>
      <w:lvlText w:val="%1."/>
      <w:lvlJc w:val="left"/>
      <w:pPr>
        <w:ind w:left="914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0A510E">
      <w:numFmt w:val="bullet"/>
      <w:lvlText w:val="•"/>
      <w:lvlJc w:val="left"/>
      <w:pPr>
        <w:ind w:left="1875" w:hanging="428"/>
      </w:pPr>
      <w:rPr>
        <w:lang w:val="ru-RU" w:eastAsia="en-US" w:bidi="ar-SA"/>
      </w:rPr>
    </w:lvl>
    <w:lvl w:ilvl="2" w:tplc="E8522E90">
      <w:numFmt w:val="bullet"/>
      <w:lvlText w:val="•"/>
      <w:lvlJc w:val="left"/>
      <w:pPr>
        <w:ind w:left="2830" w:hanging="428"/>
      </w:pPr>
      <w:rPr>
        <w:lang w:val="ru-RU" w:eastAsia="en-US" w:bidi="ar-SA"/>
      </w:rPr>
    </w:lvl>
    <w:lvl w:ilvl="3" w:tplc="CF78EF1A">
      <w:numFmt w:val="bullet"/>
      <w:lvlText w:val="•"/>
      <w:lvlJc w:val="left"/>
      <w:pPr>
        <w:ind w:left="3785" w:hanging="428"/>
      </w:pPr>
      <w:rPr>
        <w:lang w:val="ru-RU" w:eastAsia="en-US" w:bidi="ar-SA"/>
      </w:rPr>
    </w:lvl>
    <w:lvl w:ilvl="4" w:tplc="6D54BE0C">
      <w:numFmt w:val="bullet"/>
      <w:lvlText w:val="•"/>
      <w:lvlJc w:val="left"/>
      <w:pPr>
        <w:ind w:left="4740" w:hanging="428"/>
      </w:pPr>
      <w:rPr>
        <w:lang w:val="ru-RU" w:eastAsia="en-US" w:bidi="ar-SA"/>
      </w:rPr>
    </w:lvl>
    <w:lvl w:ilvl="5" w:tplc="75888178">
      <w:numFmt w:val="bullet"/>
      <w:lvlText w:val="•"/>
      <w:lvlJc w:val="left"/>
      <w:pPr>
        <w:ind w:left="5695" w:hanging="428"/>
      </w:pPr>
      <w:rPr>
        <w:lang w:val="ru-RU" w:eastAsia="en-US" w:bidi="ar-SA"/>
      </w:rPr>
    </w:lvl>
    <w:lvl w:ilvl="6" w:tplc="5BE006C6">
      <w:numFmt w:val="bullet"/>
      <w:lvlText w:val="•"/>
      <w:lvlJc w:val="left"/>
      <w:pPr>
        <w:ind w:left="6650" w:hanging="428"/>
      </w:pPr>
      <w:rPr>
        <w:lang w:val="ru-RU" w:eastAsia="en-US" w:bidi="ar-SA"/>
      </w:rPr>
    </w:lvl>
    <w:lvl w:ilvl="7" w:tplc="39BC566E">
      <w:numFmt w:val="bullet"/>
      <w:lvlText w:val="•"/>
      <w:lvlJc w:val="left"/>
      <w:pPr>
        <w:ind w:left="7605" w:hanging="428"/>
      </w:pPr>
      <w:rPr>
        <w:lang w:val="ru-RU" w:eastAsia="en-US" w:bidi="ar-SA"/>
      </w:rPr>
    </w:lvl>
    <w:lvl w:ilvl="8" w:tplc="264A6C82">
      <w:numFmt w:val="bullet"/>
      <w:lvlText w:val="•"/>
      <w:lvlJc w:val="left"/>
      <w:pPr>
        <w:ind w:left="8560" w:hanging="428"/>
      </w:pPr>
      <w:rPr>
        <w:lang w:val="ru-RU" w:eastAsia="en-US" w:bidi="ar-SA"/>
      </w:rPr>
    </w:lvl>
  </w:abstractNum>
  <w:abstractNum w:abstractNumId="2">
    <w:nsid w:val="19AE5420"/>
    <w:multiLevelType w:val="hybridMultilevel"/>
    <w:tmpl w:val="3D86A576"/>
    <w:lvl w:ilvl="0" w:tplc="31ECBC20">
      <w:numFmt w:val="bullet"/>
      <w:lvlText w:val="-"/>
      <w:lvlJc w:val="left"/>
      <w:pPr>
        <w:ind w:left="91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29090">
      <w:numFmt w:val="bullet"/>
      <w:lvlText w:val="•"/>
      <w:lvlJc w:val="left"/>
      <w:pPr>
        <w:ind w:left="1875" w:hanging="236"/>
      </w:pPr>
      <w:rPr>
        <w:lang w:val="ru-RU" w:eastAsia="en-US" w:bidi="ar-SA"/>
      </w:rPr>
    </w:lvl>
    <w:lvl w:ilvl="2" w:tplc="73560CDC">
      <w:numFmt w:val="bullet"/>
      <w:lvlText w:val="•"/>
      <w:lvlJc w:val="left"/>
      <w:pPr>
        <w:ind w:left="2830" w:hanging="236"/>
      </w:pPr>
      <w:rPr>
        <w:lang w:val="ru-RU" w:eastAsia="en-US" w:bidi="ar-SA"/>
      </w:rPr>
    </w:lvl>
    <w:lvl w:ilvl="3" w:tplc="C0504CF0">
      <w:numFmt w:val="bullet"/>
      <w:lvlText w:val="•"/>
      <w:lvlJc w:val="left"/>
      <w:pPr>
        <w:ind w:left="3785" w:hanging="236"/>
      </w:pPr>
      <w:rPr>
        <w:lang w:val="ru-RU" w:eastAsia="en-US" w:bidi="ar-SA"/>
      </w:rPr>
    </w:lvl>
    <w:lvl w:ilvl="4" w:tplc="04E4DD5A">
      <w:numFmt w:val="bullet"/>
      <w:lvlText w:val="•"/>
      <w:lvlJc w:val="left"/>
      <w:pPr>
        <w:ind w:left="4740" w:hanging="236"/>
      </w:pPr>
      <w:rPr>
        <w:lang w:val="ru-RU" w:eastAsia="en-US" w:bidi="ar-SA"/>
      </w:rPr>
    </w:lvl>
    <w:lvl w:ilvl="5" w:tplc="7CAEA8FA">
      <w:numFmt w:val="bullet"/>
      <w:lvlText w:val="•"/>
      <w:lvlJc w:val="left"/>
      <w:pPr>
        <w:ind w:left="5695" w:hanging="236"/>
      </w:pPr>
      <w:rPr>
        <w:lang w:val="ru-RU" w:eastAsia="en-US" w:bidi="ar-SA"/>
      </w:rPr>
    </w:lvl>
    <w:lvl w:ilvl="6" w:tplc="EAB6C88C">
      <w:numFmt w:val="bullet"/>
      <w:lvlText w:val="•"/>
      <w:lvlJc w:val="left"/>
      <w:pPr>
        <w:ind w:left="6650" w:hanging="236"/>
      </w:pPr>
      <w:rPr>
        <w:lang w:val="ru-RU" w:eastAsia="en-US" w:bidi="ar-SA"/>
      </w:rPr>
    </w:lvl>
    <w:lvl w:ilvl="7" w:tplc="3F9A87EE">
      <w:numFmt w:val="bullet"/>
      <w:lvlText w:val="•"/>
      <w:lvlJc w:val="left"/>
      <w:pPr>
        <w:ind w:left="7605" w:hanging="236"/>
      </w:pPr>
      <w:rPr>
        <w:lang w:val="ru-RU" w:eastAsia="en-US" w:bidi="ar-SA"/>
      </w:rPr>
    </w:lvl>
    <w:lvl w:ilvl="8" w:tplc="33D26418">
      <w:numFmt w:val="bullet"/>
      <w:lvlText w:val="•"/>
      <w:lvlJc w:val="left"/>
      <w:pPr>
        <w:ind w:left="8560" w:hanging="236"/>
      </w:pPr>
      <w:rPr>
        <w:lang w:val="ru-RU" w:eastAsia="en-US" w:bidi="ar-SA"/>
      </w:rPr>
    </w:lvl>
  </w:abstractNum>
  <w:abstractNum w:abstractNumId="3">
    <w:nsid w:val="2F877997"/>
    <w:multiLevelType w:val="multilevel"/>
    <w:tmpl w:val="D598DB4E"/>
    <w:lvl w:ilvl="0">
      <w:start w:val="1"/>
      <w:numFmt w:val="decimal"/>
      <w:lvlText w:val="%1"/>
      <w:lvlJc w:val="left"/>
      <w:pPr>
        <w:ind w:left="4163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92"/>
      </w:pPr>
      <w:rPr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22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53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84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5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46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7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8" w:hanging="492"/>
      </w:pPr>
      <w:rPr>
        <w:lang w:val="ru-RU" w:eastAsia="en-US" w:bidi="ar-SA"/>
      </w:rPr>
    </w:lvl>
  </w:abstractNum>
  <w:abstractNum w:abstractNumId="4">
    <w:nsid w:val="32E06847"/>
    <w:multiLevelType w:val="hybridMultilevel"/>
    <w:tmpl w:val="84F4EB2A"/>
    <w:lvl w:ilvl="0" w:tplc="5B6A446E">
      <w:numFmt w:val="bullet"/>
      <w:lvlText w:val="-"/>
      <w:lvlJc w:val="left"/>
      <w:pPr>
        <w:ind w:left="9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87F20">
      <w:numFmt w:val="bullet"/>
      <w:lvlText w:val="-"/>
      <w:lvlJc w:val="left"/>
      <w:pPr>
        <w:ind w:left="11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084D4">
      <w:numFmt w:val="bullet"/>
      <w:lvlText w:val="•"/>
      <w:lvlJc w:val="left"/>
      <w:pPr>
        <w:ind w:left="2230" w:hanging="164"/>
      </w:pPr>
      <w:rPr>
        <w:lang w:val="ru-RU" w:eastAsia="en-US" w:bidi="ar-SA"/>
      </w:rPr>
    </w:lvl>
    <w:lvl w:ilvl="3" w:tplc="2196F444">
      <w:numFmt w:val="bullet"/>
      <w:lvlText w:val="•"/>
      <w:lvlJc w:val="left"/>
      <w:pPr>
        <w:ind w:left="3260" w:hanging="164"/>
      </w:pPr>
      <w:rPr>
        <w:lang w:val="ru-RU" w:eastAsia="en-US" w:bidi="ar-SA"/>
      </w:rPr>
    </w:lvl>
    <w:lvl w:ilvl="4" w:tplc="68424E02">
      <w:numFmt w:val="bullet"/>
      <w:lvlText w:val="•"/>
      <w:lvlJc w:val="left"/>
      <w:pPr>
        <w:ind w:left="4290" w:hanging="164"/>
      </w:pPr>
      <w:rPr>
        <w:lang w:val="ru-RU" w:eastAsia="en-US" w:bidi="ar-SA"/>
      </w:rPr>
    </w:lvl>
    <w:lvl w:ilvl="5" w:tplc="0ED44C66">
      <w:numFmt w:val="bullet"/>
      <w:lvlText w:val="•"/>
      <w:lvlJc w:val="left"/>
      <w:pPr>
        <w:ind w:left="5320" w:hanging="164"/>
      </w:pPr>
      <w:rPr>
        <w:lang w:val="ru-RU" w:eastAsia="en-US" w:bidi="ar-SA"/>
      </w:rPr>
    </w:lvl>
    <w:lvl w:ilvl="6" w:tplc="5A6A1E06">
      <w:numFmt w:val="bullet"/>
      <w:lvlText w:val="•"/>
      <w:lvlJc w:val="left"/>
      <w:pPr>
        <w:ind w:left="6350" w:hanging="164"/>
      </w:pPr>
      <w:rPr>
        <w:lang w:val="ru-RU" w:eastAsia="en-US" w:bidi="ar-SA"/>
      </w:rPr>
    </w:lvl>
    <w:lvl w:ilvl="7" w:tplc="3A14667C">
      <w:numFmt w:val="bullet"/>
      <w:lvlText w:val="•"/>
      <w:lvlJc w:val="left"/>
      <w:pPr>
        <w:ind w:left="7380" w:hanging="164"/>
      </w:pPr>
      <w:rPr>
        <w:lang w:val="ru-RU" w:eastAsia="en-US" w:bidi="ar-SA"/>
      </w:rPr>
    </w:lvl>
    <w:lvl w:ilvl="8" w:tplc="2446F074">
      <w:numFmt w:val="bullet"/>
      <w:lvlText w:val="•"/>
      <w:lvlJc w:val="left"/>
      <w:pPr>
        <w:ind w:left="8410" w:hanging="164"/>
      </w:pPr>
      <w:rPr>
        <w:lang w:val="ru-RU" w:eastAsia="en-US" w:bidi="ar-SA"/>
      </w:rPr>
    </w:lvl>
  </w:abstractNum>
  <w:abstractNum w:abstractNumId="5">
    <w:nsid w:val="3AE51614"/>
    <w:multiLevelType w:val="hybridMultilevel"/>
    <w:tmpl w:val="54B4D266"/>
    <w:lvl w:ilvl="0" w:tplc="4F306248">
      <w:numFmt w:val="bullet"/>
      <w:lvlText w:val="-"/>
      <w:lvlJc w:val="left"/>
      <w:pPr>
        <w:ind w:left="91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4B610">
      <w:numFmt w:val="bullet"/>
      <w:lvlText w:val="•"/>
      <w:lvlJc w:val="left"/>
      <w:pPr>
        <w:ind w:left="1875" w:hanging="303"/>
      </w:pPr>
      <w:rPr>
        <w:lang w:val="ru-RU" w:eastAsia="en-US" w:bidi="ar-SA"/>
      </w:rPr>
    </w:lvl>
    <w:lvl w:ilvl="2" w:tplc="1430B402">
      <w:numFmt w:val="bullet"/>
      <w:lvlText w:val="•"/>
      <w:lvlJc w:val="left"/>
      <w:pPr>
        <w:ind w:left="2830" w:hanging="303"/>
      </w:pPr>
      <w:rPr>
        <w:lang w:val="ru-RU" w:eastAsia="en-US" w:bidi="ar-SA"/>
      </w:rPr>
    </w:lvl>
    <w:lvl w:ilvl="3" w:tplc="5D76DB3E">
      <w:numFmt w:val="bullet"/>
      <w:lvlText w:val="•"/>
      <w:lvlJc w:val="left"/>
      <w:pPr>
        <w:ind w:left="3785" w:hanging="303"/>
      </w:pPr>
      <w:rPr>
        <w:lang w:val="ru-RU" w:eastAsia="en-US" w:bidi="ar-SA"/>
      </w:rPr>
    </w:lvl>
    <w:lvl w:ilvl="4" w:tplc="646E4DF6">
      <w:numFmt w:val="bullet"/>
      <w:lvlText w:val="•"/>
      <w:lvlJc w:val="left"/>
      <w:pPr>
        <w:ind w:left="4740" w:hanging="303"/>
      </w:pPr>
      <w:rPr>
        <w:lang w:val="ru-RU" w:eastAsia="en-US" w:bidi="ar-SA"/>
      </w:rPr>
    </w:lvl>
    <w:lvl w:ilvl="5" w:tplc="4B1CE9EA">
      <w:numFmt w:val="bullet"/>
      <w:lvlText w:val="•"/>
      <w:lvlJc w:val="left"/>
      <w:pPr>
        <w:ind w:left="5695" w:hanging="303"/>
      </w:pPr>
      <w:rPr>
        <w:lang w:val="ru-RU" w:eastAsia="en-US" w:bidi="ar-SA"/>
      </w:rPr>
    </w:lvl>
    <w:lvl w:ilvl="6" w:tplc="6F28BB66">
      <w:numFmt w:val="bullet"/>
      <w:lvlText w:val="•"/>
      <w:lvlJc w:val="left"/>
      <w:pPr>
        <w:ind w:left="6650" w:hanging="303"/>
      </w:pPr>
      <w:rPr>
        <w:lang w:val="ru-RU" w:eastAsia="en-US" w:bidi="ar-SA"/>
      </w:rPr>
    </w:lvl>
    <w:lvl w:ilvl="7" w:tplc="B92C4E4A">
      <w:numFmt w:val="bullet"/>
      <w:lvlText w:val="•"/>
      <w:lvlJc w:val="left"/>
      <w:pPr>
        <w:ind w:left="7605" w:hanging="303"/>
      </w:pPr>
      <w:rPr>
        <w:lang w:val="ru-RU" w:eastAsia="en-US" w:bidi="ar-SA"/>
      </w:rPr>
    </w:lvl>
    <w:lvl w:ilvl="8" w:tplc="F2B0FDC4">
      <w:numFmt w:val="bullet"/>
      <w:lvlText w:val="•"/>
      <w:lvlJc w:val="left"/>
      <w:pPr>
        <w:ind w:left="8560" w:hanging="303"/>
      </w:pPr>
      <w:rPr>
        <w:lang w:val="ru-RU" w:eastAsia="en-US" w:bidi="ar-SA"/>
      </w:rPr>
    </w:lvl>
  </w:abstractNum>
  <w:abstractNum w:abstractNumId="6">
    <w:nsid w:val="55585189"/>
    <w:multiLevelType w:val="multilevel"/>
    <w:tmpl w:val="806C26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4972" w:hanging="720"/>
      </w:pPr>
    </w:lvl>
    <w:lvl w:ilvl="2">
      <w:start w:val="1"/>
      <w:numFmt w:val="decimal"/>
      <w:lvlText w:val="%1.%2.%3."/>
      <w:lvlJc w:val="left"/>
      <w:pPr>
        <w:ind w:left="9224" w:hanging="720"/>
      </w:pPr>
    </w:lvl>
    <w:lvl w:ilvl="3">
      <w:start w:val="1"/>
      <w:numFmt w:val="decimal"/>
      <w:lvlText w:val="%1.%2.%3.%4."/>
      <w:lvlJc w:val="left"/>
      <w:pPr>
        <w:ind w:left="13836" w:hanging="1080"/>
      </w:pPr>
    </w:lvl>
    <w:lvl w:ilvl="4">
      <w:start w:val="1"/>
      <w:numFmt w:val="decimal"/>
      <w:lvlText w:val="%1.%2.%3.%4.%5."/>
      <w:lvlJc w:val="left"/>
      <w:pPr>
        <w:ind w:left="18088" w:hanging="1080"/>
      </w:pPr>
    </w:lvl>
    <w:lvl w:ilvl="5">
      <w:start w:val="1"/>
      <w:numFmt w:val="decimal"/>
      <w:lvlText w:val="%1.%2.%3.%4.%5.%6."/>
      <w:lvlJc w:val="left"/>
      <w:pPr>
        <w:ind w:left="22700" w:hanging="1440"/>
      </w:pPr>
    </w:lvl>
    <w:lvl w:ilvl="6">
      <w:start w:val="1"/>
      <w:numFmt w:val="decimal"/>
      <w:lvlText w:val="%1.%2.%3.%4.%5.%6.%7."/>
      <w:lvlJc w:val="left"/>
      <w:pPr>
        <w:ind w:left="27312" w:hanging="1800"/>
      </w:pPr>
    </w:lvl>
    <w:lvl w:ilvl="7">
      <w:start w:val="1"/>
      <w:numFmt w:val="decimal"/>
      <w:lvlText w:val="%1.%2.%3.%4.%5.%6.%7.%8."/>
      <w:lvlJc w:val="left"/>
      <w:pPr>
        <w:ind w:left="31564" w:hanging="1800"/>
      </w:pPr>
    </w:lvl>
    <w:lvl w:ilvl="8">
      <w:start w:val="1"/>
      <w:numFmt w:val="decimal"/>
      <w:lvlText w:val="%1.%2.%3.%4.%5.%6.%7.%8.%9."/>
      <w:lvlJc w:val="left"/>
      <w:pPr>
        <w:ind w:left="-29360" w:hanging="2160"/>
      </w:pPr>
    </w:lvl>
  </w:abstractNum>
  <w:abstractNum w:abstractNumId="7">
    <w:nsid w:val="5CBC73A7"/>
    <w:multiLevelType w:val="multilevel"/>
    <w:tmpl w:val="3B38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AE745C"/>
    <w:multiLevelType w:val="multilevel"/>
    <w:tmpl w:val="65A49D8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4266" w:hanging="720"/>
      </w:pPr>
    </w:lvl>
    <w:lvl w:ilvl="2">
      <w:start w:val="1"/>
      <w:numFmt w:val="decimal"/>
      <w:lvlText w:val="%1.%2.%3."/>
      <w:lvlJc w:val="left"/>
      <w:pPr>
        <w:ind w:left="7812" w:hanging="720"/>
      </w:pPr>
    </w:lvl>
    <w:lvl w:ilvl="3">
      <w:start w:val="1"/>
      <w:numFmt w:val="decimal"/>
      <w:lvlText w:val="%1.%2.%3.%4."/>
      <w:lvlJc w:val="left"/>
      <w:pPr>
        <w:ind w:left="11718" w:hanging="1080"/>
      </w:pPr>
    </w:lvl>
    <w:lvl w:ilvl="4">
      <w:start w:val="1"/>
      <w:numFmt w:val="decimal"/>
      <w:lvlText w:val="%1.%2.%3.%4.%5."/>
      <w:lvlJc w:val="left"/>
      <w:pPr>
        <w:ind w:left="15264" w:hanging="1080"/>
      </w:pPr>
    </w:lvl>
    <w:lvl w:ilvl="5">
      <w:start w:val="1"/>
      <w:numFmt w:val="decimal"/>
      <w:lvlText w:val="%1.%2.%3.%4.%5.%6."/>
      <w:lvlJc w:val="left"/>
      <w:pPr>
        <w:ind w:left="19170" w:hanging="1440"/>
      </w:pPr>
    </w:lvl>
    <w:lvl w:ilvl="6">
      <w:start w:val="1"/>
      <w:numFmt w:val="decimal"/>
      <w:lvlText w:val="%1.%2.%3.%4.%5.%6.%7."/>
      <w:lvlJc w:val="left"/>
      <w:pPr>
        <w:ind w:left="23076" w:hanging="1800"/>
      </w:pPr>
    </w:lvl>
    <w:lvl w:ilvl="7">
      <w:start w:val="1"/>
      <w:numFmt w:val="decimal"/>
      <w:lvlText w:val="%1.%2.%3.%4.%5.%6.%7.%8."/>
      <w:lvlJc w:val="left"/>
      <w:pPr>
        <w:ind w:left="26622" w:hanging="1800"/>
      </w:pPr>
    </w:lvl>
    <w:lvl w:ilvl="8">
      <w:start w:val="1"/>
      <w:numFmt w:val="decimal"/>
      <w:lvlText w:val="%1.%2.%3.%4.%5.%6.%7.%8.%9."/>
      <w:lvlJc w:val="left"/>
      <w:pPr>
        <w:ind w:left="30528" w:hanging="2160"/>
      </w:pPr>
    </w:lvl>
  </w:abstractNum>
  <w:abstractNum w:abstractNumId="9">
    <w:nsid w:val="67A15A4C"/>
    <w:multiLevelType w:val="hybridMultilevel"/>
    <w:tmpl w:val="AFA4C912"/>
    <w:lvl w:ilvl="0" w:tplc="6FC8CCA4">
      <w:numFmt w:val="bullet"/>
      <w:lvlText w:val="-"/>
      <w:lvlJc w:val="left"/>
      <w:pPr>
        <w:ind w:left="914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0C3B6C">
      <w:numFmt w:val="bullet"/>
      <w:lvlText w:val="•"/>
      <w:lvlJc w:val="left"/>
      <w:pPr>
        <w:ind w:left="1875" w:hanging="298"/>
      </w:pPr>
      <w:rPr>
        <w:lang w:val="ru-RU" w:eastAsia="en-US" w:bidi="ar-SA"/>
      </w:rPr>
    </w:lvl>
    <w:lvl w:ilvl="2" w:tplc="1CA0A80C">
      <w:numFmt w:val="bullet"/>
      <w:lvlText w:val="•"/>
      <w:lvlJc w:val="left"/>
      <w:pPr>
        <w:ind w:left="2830" w:hanging="298"/>
      </w:pPr>
      <w:rPr>
        <w:lang w:val="ru-RU" w:eastAsia="en-US" w:bidi="ar-SA"/>
      </w:rPr>
    </w:lvl>
    <w:lvl w:ilvl="3" w:tplc="627EF2EC">
      <w:numFmt w:val="bullet"/>
      <w:lvlText w:val="•"/>
      <w:lvlJc w:val="left"/>
      <w:pPr>
        <w:ind w:left="3785" w:hanging="298"/>
      </w:pPr>
      <w:rPr>
        <w:lang w:val="ru-RU" w:eastAsia="en-US" w:bidi="ar-SA"/>
      </w:rPr>
    </w:lvl>
    <w:lvl w:ilvl="4" w:tplc="DE701BE8">
      <w:numFmt w:val="bullet"/>
      <w:lvlText w:val="•"/>
      <w:lvlJc w:val="left"/>
      <w:pPr>
        <w:ind w:left="4740" w:hanging="298"/>
      </w:pPr>
      <w:rPr>
        <w:lang w:val="ru-RU" w:eastAsia="en-US" w:bidi="ar-SA"/>
      </w:rPr>
    </w:lvl>
    <w:lvl w:ilvl="5" w:tplc="E63C1EFE">
      <w:numFmt w:val="bullet"/>
      <w:lvlText w:val="•"/>
      <w:lvlJc w:val="left"/>
      <w:pPr>
        <w:ind w:left="5695" w:hanging="298"/>
      </w:pPr>
      <w:rPr>
        <w:lang w:val="ru-RU" w:eastAsia="en-US" w:bidi="ar-SA"/>
      </w:rPr>
    </w:lvl>
    <w:lvl w:ilvl="6" w:tplc="4C70C582">
      <w:numFmt w:val="bullet"/>
      <w:lvlText w:val="•"/>
      <w:lvlJc w:val="left"/>
      <w:pPr>
        <w:ind w:left="6650" w:hanging="298"/>
      </w:pPr>
      <w:rPr>
        <w:lang w:val="ru-RU" w:eastAsia="en-US" w:bidi="ar-SA"/>
      </w:rPr>
    </w:lvl>
    <w:lvl w:ilvl="7" w:tplc="C2361D88">
      <w:numFmt w:val="bullet"/>
      <w:lvlText w:val="•"/>
      <w:lvlJc w:val="left"/>
      <w:pPr>
        <w:ind w:left="7605" w:hanging="298"/>
      </w:pPr>
      <w:rPr>
        <w:lang w:val="ru-RU" w:eastAsia="en-US" w:bidi="ar-SA"/>
      </w:rPr>
    </w:lvl>
    <w:lvl w:ilvl="8" w:tplc="760C3EE6">
      <w:numFmt w:val="bullet"/>
      <w:lvlText w:val="•"/>
      <w:lvlJc w:val="left"/>
      <w:pPr>
        <w:ind w:left="8560" w:hanging="298"/>
      </w:pPr>
      <w:rPr>
        <w:lang w:val="ru-RU" w:eastAsia="en-US" w:bidi="ar-SA"/>
      </w:rPr>
    </w:lvl>
  </w:abstractNum>
  <w:abstractNum w:abstractNumId="10">
    <w:nsid w:val="75F80090"/>
    <w:multiLevelType w:val="hybridMultilevel"/>
    <w:tmpl w:val="88B2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F3"/>
    <w:rsid w:val="00DB6F62"/>
    <w:rsid w:val="00E1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4DF3"/>
    <w:pPr>
      <w:widowControl w:val="0"/>
      <w:autoSpaceDE w:val="0"/>
      <w:autoSpaceDN w:val="0"/>
      <w:spacing w:after="0" w:line="240" w:lineRule="auto"/>
      <w:ind w:left="91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4DF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14DF3"/>
  </w:style>
  <w:style w:type="character" w:styleId="a3">
    <w:name w:val="Hyperlink"/>
    <w:basedOn w:val="a0"/>
    <w:uiPriority w:val="99"/>
    <w:semiHidden/>
    <w:unhideWhenUsed/>
    <w:rsid w:val="00E14DF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14DF3"/>
    <w:rPr>
      <w:color w:val="800080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14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14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14DF3"/>
    <w:pPr>
      <w:widowControl w:val="0"/>
      <w:autoSpaceDE w:val="0"/>
      <w:autoSpaceDN w:val="0"/>
      <w:spacing w:after="0" w:line="240" w:lineRule="auto"/>
      <w:ind w:left="9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E14D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14DF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D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1"/>
    <w:qFormat/>
    <w:rsid w:val="00E14DF3"/>
    <w:pPr>
      <w:widowControl w:val="0"/>
      <w:autoSpaceDE w:val="0"/>
      <w:autoSpaceDN w:val="0"/>
      <w:spacing w:after="0" w:line="240" w:lineRule="auto"/>
      <w:ind w:left="914" w:firstLine="84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4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0">
    <w:name w:val="10"/>
    <w:basedOn w:val="a"/>
    <w:rsid w:val="00E1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4DF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14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E14D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4DF3"/>
    <w:pPr>
      <w:widowControl w:val="0"/>
      <w:autoSpaceDE w:val="0"/>
      <w:autoSpaceDN w:val="0"/>
      <w:spacing w:after="0" w:line="240" w:lineRule="auto"/>
      <w:ind w:left="91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4DF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14DF3"/>
  </w:style>
  <w:style w:type="character" w:styleId="a3">
    <w:name w:val="Hyperlink"/>
    <w:basedOn w:val="a0"/>
    <w:uiPriority w:val="99"/>
    <w:semiHidden/>
    <w:unhideWhenUsed/>
    <w:rsid w:val="00E14DF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E14DF3"/>
    <w:rPr>
      <w:color w:val="800080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E14D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E14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14DF3"/>
    <w:pPr>
      <w:widowControl w:val="0"/>
      <w:autoSpaceDE w:val="0"/>
      <w:autoSpaceDN w:val="0"/>
      <w:spacing w:after="0" w:line="240" w:lineRule="auto"/>
      <w:ind w:left="91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E14D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14DF3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D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1"/>
    <w:qFormat/>
    <w:rsid w:val="00E14DF3"/>
    <w:pPr>
      <w:widowControl w:val="0"/>
      <w:autoSpaceDE w:val="0"/>
      <w:autoSpaceDN w:val="0"/>
      <w:spacing w:after="0" w:line="240" w:lineRule="auto"/>
      <w:ind w:left="914" w:firstLine="84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4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00">
    <w:name w:val="10"/>
    <w:basedOn w:val="a"/>
    <w:rsid w:val="00E1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14DF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14D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FollowedHyperlink"/>
    <w:basedOn w:val="a0"/>
    <w:uiPriority w:val="99"/>
    <w:semiHidden/>
    <w:unhideWhenUsed/>
    <w:rsid w:val="00E14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em.posh@yar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8438</Words>
  <Characters>48099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 Кременевская</dc:creator>
  <cp:lastModifiedBy>ОШ Кременевская</cp:lastModifiedBy>
  <cp:revision>1</cp:revision>
  <dcterms:created xsi:type="dcterms:W3CDTF">2025-03-18T11:58:00Z</dcterms:created>
  <dcterms:modified xsi:type="dcterms:W3CDTF">2025-03-18T12:05:00Z</dcterms:modified>
</cp:coreProperties>
</file>