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3" w:rsidRDefault="003D4AEB" w:rsidP="00DB31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D4AEB" w:rsidRPr="00AC1D8E" w:rsidRDefault="003D4AEB" w:rsidP="00DB31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Кременевская основная школа</w:t>
      </w:r>
    </w:p>
    <w:p w:rsidR="00AC6683" w:rsidRPr="00AC1D8E" w:rsidRDefault="00AC6683" w:rsidP="00DB31B1">
      <w:pPr>
        <w:rPr>
          <w:sz w:val="28"/>
          <w:szCs w:val="28"/>
        </w:rPr>
      </w:pPr>
    </w:p>
    <w:p w:rsidR="00DB334B" w:rsidRPr="0008618D" w:rsidRDefault="00DB334B" w:rsidP="00DB31B1"/>
    <w:p w:rsidR="006368DA" w:rsidRPr="0008618D" w:rsidRDefault="006368DA" w:rsidP="003D4AEB">
      <w:pPr>
        <w:spacing w:line="360" w:lineRule="auto"/>
      </w:pPr>
    </w:p>
    <w:p w:rsidR="00DB334B" w:rsidRDefault="003D4AEB" w:rsidP="003D4AEB">
      <w:pPr>
        <w:spacing w:line="360" w:lineRule="auto"/>
        <w:ind w:left="4962"/>
        <w:jc w:val="center"/>
      </w:pPr>
      <w:r>
        <w:t>УТВЕРЖДАЮ:</w:t>
      </w:r>
    </w:p>
    <w:p w:rsidR="003D4AEB" w:rsidRDefault="003D4AEB" w:rsidP="003D4AEB">
      <w:pPr>
        <w:spacing w:line="360" w:lineRule="auto"/>
        <w:ind w:left="4962"/>
        <w:jc w:val="center"/>
      </w:pPr>
      <w:r>
        <w:t>Директор МБОУ Кременевская ОШ</w:t>
      </w:r>
    </w:p>
    <w:p w:rsidR="003D4AEB" w:rsidRDefault="003D4AEB" w:rsidP="003D4AEB">
      <w:pPr>
        <w:spacing w:line="360" w:lineRule="auto"/>
        <w:ind w:left="4962"/>
        <w:jc w:val="center"/>
      </w:pPr>
      <w:r>
        <w:t>_________________ М.Ю. Седжева</w:t>
      </w:r>
    </w:p>
    <w:p w:rsidR="003D4AEB" w:rsidRPr="0008618D" w:rsidRDefault="003D4AEB" w:rsidP="003D4AEB">
      <w:pPr>
        <w:spacing w:line="360" w:lineRule="auto"/>
        <w:ind w:left="4962"/>
        <w:jc w:val="center"/>
      </w:pPr>
      <w:r>
        <w:t>«______»_________________ 201</w:t>
      </w:r>
      <w:r w:rsidR="00436039">
        <w:t>8</w:t>
      </w:r>
      <w:r>
        <w:t xml:space="preserve"> г.</w:t>
      </w:r>
    </w:p>
    <w:p w:rsidR="00DB334B" w:rsidRPr="0008618D" w:rsidRDefault="00DB334B" w:rsidP="003D4AEB">
      <w:pPr>
        <w:spacing w:line="360" w:lineRule="auto"/>
      </w:pPr>
    </w:p>
    <w:p w:rsidR="00DB334B" w:rsidRPr="0008618D" w:rsidRDefault="00DB334B" w:rsidP="00DB31B1"/>
    <w:p w:rsidR="00DB334B" w:rsidRPr="0008618D" w:rsidRDefault="00DB334B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3D4AEB" w:rsidRDefault="003D4AEB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DB31B1" w:rsidRDefault="00DB31B1" w:rsidP="00DB31B1">
      <w:pPr>
        <w:jc w:val="center"/>
        <w:rPr>
          <w:b/>
          <w:sz w:val="28"/>
          <w:szCs w:val="28"/>
        </w:rPr>
      </w:pPr>
    </w:p>
    <w:p w:rsidR="00DB31B1" w:rsidRDefault="00DB31B1" w:rsidP="00DB31B1">
      <w:pPr>
        <w:jc w:val="center"/>
        <w:rPr>
          <w:b/>
          <w:sz w:val="28"/>
          <w:szCs w:val="28"/>
        </w:rPr>
      </w:pPr>
    </w:p>
    <w:p w:rsidR="006368DA" w:rsidRDefault="003D4AEB" w:rsidP="00DB31B1">
      <w:pPr>
        <w:jc w:val="center"/>
        <w:rPr>
          <w:b/>
          <w:sz w:val="28"/>
          <w:szCs w:val="28"/>
        </w:rPr>
      </w:pPr>
      <w:r w:rsidRPr="006368DA">
        <w:rPr>
          <w:b/>
          <w:sz w:val="28"/>
          <w:szCs w:val="28"/>
        </w:rPr>
        <w:t xml:space="preserve"> </w:t>
      </w:r>
      <w:r w:rsidR="006368DA" w:rsidRPr="006368DA">
        <w:rPr>
          <w:b/>
          <w:sz w:val="28"/>
          <w:szCs w:val="28"/>
        </w:rPr>
        <w:t>«ИНФОРМАТИКА МАЛЫШАМ»</w:t>
      </w:r>
    </w:p>
    <w:p w:rsidR="00DB31B1" w:rsidRDefault="00DB31B1" w:rsidP="00DB31B1">
      <w:pPr>
        <w:jc w:val="center"/>
        <w:rPr>
          <w:b/>
          <w:sz w:val="28"/>
          <w:szCs w:val="28"/>
        </w:rPr>
      </w:pPr>
    </w:p>
    <w:p w:rsidR="006368DA" w:rsidRPr="006368DA" w:rsidRDefault="006368DA" w:rsidP="00DB31B1">
      <w:pPr>
        <w:jc w:val="center"/>
        <w:rPr>
          <w:sz w:val="28"/>
          <w:szCs w:val="28"/>
        </w:rPr>
      </w:pPr>
      <w:r w:rsidRPr="006368DA">
        <w:rPr>
          <w:sz w:val="28"/>
          <w:szCs w:val="28"/>
        </w:rPr>
        <w:t>программа внеурочной деятельности</w:t>
      </w:r>
    </w:p>
    <w:p w:rsidR="006368DA" w:rsidRPr="006368DA" w:rsidRDefault="006368DA" w:rsidP="00DB31B1">
      <w:pPr>
        <w:jc w:val="center"/>
        <w:rPr>
          <w:sz w:val="28"/>
          <w:szCs w:val="28"/>
        </w:rPr>
      </w:pPr>
      <w:r w:rsidRPr="006368DA">
        <w:rPr>
          <w:sz w:val="28"/>
          <w:szCs w:val="28"/>
        </w:rPr>
        <w:t xml:space="preserve">для детей младшего </w:t>
      </w:r>
      <w:r>
        <w:rPr>
          <w:sz w:val="28"/>
          <w:szCs w:val="28"/>
        </w:rPr>
        <w:t xml:space="preserve">школьного </w:t>
      </w:r>
      <w:r w:rsidRPr="006368DA">
        <w:rPr>
          <w:sz w:val="28"/>
          <w:szCs w:val="28"/>
        </w:rPr>
        <w:t>возраста</w:t>
      </w:r>
    </w:p>
    <w:p w:rsidR="006368DA" w:rsidRPr="006368DA" w:rsidRDefault="006368DA" w:rsidP="00DB31B1">
      <w:pPr>
        <w:jc w:val="center"/>
        <w:rPr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6368DA" w:rsidRDefault="006368DA" w:rsidP="00DB31B1">
      <w:pPr>
        <w:jc w:val="center"/>
        <w:rPr>
          <w:b/>
          <w:sz w:val="28"/>
          <w:szCs w:val="28"/>
        </w:rPr>
      </w:pPr>
    </w:p>
    <w:p w:rsidR="00DB334B" w:rsidRDefault="00DB334B" w:rsidP="00DB31B1">
      <w:pPr>
        <w:jc w:val="center"/>
        <w:rPr>
          <w:sz w:val="28"/>
          <w:szCs w:val="28"/>
        </w:rPr>
      </w:pPr>
    </w:p>
    <w:p w:rsidR="003D4AEB" w:rsidRPr="006368DA" w:rsidRDefault="003D4AEB" w:rsidP="00DB31B1">
      <w:pPr>
        <w:jc w:val="center"/>
        <w:rPr>
          <w:sz w:val="28"/>
          <w:szCs w:val="28"/>
        </w:rPr>
      </w:pPr>
    </w:p>
    <w:p w:rsidR="00DB334B" w:rsidRDefault="00DB334B" w:rsidP="00DB31B1">
      <w:pPr>
        <w:jc w:val="center"/>
      </w:pPr>
    </w:p>
    <w:p w:rsidR="00DB334B" w:rsidRDefault="00DB334B" w:rsidP="00DB31B1">
      <w:pPr>
        <w:jc w:val="both"/>
        <w:rPr>
          <w:b/>
          <w:sz w:val="28"/>
          <w:szCs w:val="28"/>
        </w:rPr>
      </w:pPr>
    </w:p>
    <w:p w:rsidR="00DB31B1" w:rsidRDefault="00DB31B1" w:rsidP="00DB31B1">
      <w:pPr>
        <w:jc w:val="both"/>
        <w:rPr>
          <w:b/>
          <w:sz w:val="28"/>
          <w:szCs w:val="28"/>
        </w:rPr>
      </w:pPr>
    </w:p>
    <w:p w:rsidR="00DB31B1" w:rsidRDefault="00DB31B1" w:rsidP="00DB31B1">
      <w:pPr>
        <w:jc w:val="both"/>
        <w:rPr>
          <w:b/>
          <w:sz w:val="28"/>
          <w:szCs w:val="28"/>
        </w:rPr>
      </w:pPr>
    </w:p>
    <w:p w:rsidR="00DB334B" w:rsidRDefault="00992AC2" w:rsidP="00DB31B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3429231</wp:posOffset>
                </wp:positionH>
                <wp:positionV relativeFrom="paragraph">
                  <wp:posOffset>130215</wp:posOffset>
                </wp:positionV>
                <wp:extent cx="2428875" cy="125878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5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5EF" w:rsidRPr="006368DA" w:rsidRDefault="003D15EF" w:rsidP="003D4AE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368DA">
                              <w:rPr>
                                <w:sz w:val="28"/>
                                <w:szCs w:val="28"/>
                              </w:rPr>
                              <w:t>СОСТАВИТЕЛЬ</w:t>
                            </w:r>
                          </w:p>
                          <w:p w:rsidR="003D15EF" w:rsidRPr="006368DA" w:rsidRDefault="003D4AEB" w:rsidP="003D4AE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Кочкин А.А.</w:t>
                            </w:r>
                          </w:p>
                          <w:p w:rsidR="003D15EF" w:rsidRPr="006368DA" w:rsidRDefault="003D15EF" w:rsidP="003D4AE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368DA">
                              <w:rPr>
                                <w:sz w:val="28"/>
                                <w:szCs w:val="28"/>
                              </w:rPr>
                              <w:t>учитель информатики и ИКТ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10.25pt;width:191.25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" stroked="f">
                <v:textbox>
                  <w:txbxContent>
                    <w:p w:rsidR="003D15EF" w:rsidRPr="006368DA" w:rsidRDefault="003D15EF" w:rsidP="003D4AE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368DA">
                        <w:rPr>
                          <w:sz w:val="28"/>
                          <w:szCs w:val="28"/>
                        </w:rPr>
                        <w:t>СОСТАВИТЕЛЬ</w:t>
                      </w:r>
                    </w:p>
                    <w:p w:rsidR="003D15EF" w:rsidRPr="006368DA" w:rsidRDefault="003D4AEB" w:rsidP="003D4AE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Кочкин А.А.</w:t>
                      </w:r>
                    </w:p>
                    <w:p w:rsidR="003D15EF" w:rsidRPr="006368DA" w:rsidRDefault="003D15EF" w:rsidP="003D4AE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368DA">
                        <w:rPr>
                          <w:sz w:val="28"/>
                          <w:szCs w:val="28"/>
                        </w:rPr>
                        <w:t>учитель информатики и ИКТ</w:t>
                      </w:r>
                    </w:p>
                  </w:txbxContent>
                </v:textbox>
              </v:shape>
            </w:pict>
          </mc:Fallback>
        </mc:AlternateContent>
      </w:r>
    </w:p>
    <w:p w:rsidR="00DB334B" w:rsidRDefault="00DB334B" w:rsidP="00DB31B1">
      <w:pPr>
        <w:jc w:val="center"/>
        <w:rPr>
          <w:b/>
          <w:sz w:val="36"/>
          <w:szCs w:val="36"/>
        </w:rPr>
      </w:pPr>
    </w:p>
    <w:p w:rsidR="00DB334B" w:rsidRDefault="00DB334B" w:rsidP="00DB31B1">
      <w:pPr>
        <w:jc w:val="center"/>
        <w:rPr>
          <w:sz w:val="28"/>
          <w:szCs w:val="28"/>
        </w:rPr>
      </w:pPr>
    </w:p>
    <w:p w:rsidR="00DB334B" w:rsidRDefault="00DB334B" w:rsidP="00DB31B1">
      <w:pPr>
        <w:jc w:val="center"/>
        <w:rPr>
          <w:sz w:val="28"/>
          <w:szCs w:val="28"/>
        </w:rPr>
      </w:pPr>
    </w:p>
    <w:p w:rsidR="00DB334B" w:rsidRDefault="00DB334B" w:rsidP="00DB31B1">
      <w:pPr>
        <w:jc w:val="center"/>
        <w:rPr>
          <w:sz w:val="28"/>
          <w:szCs w:val="28"/>
        </w:rPr>
      </w:pPr>
    </w:p>
    <w:p w:rsidR="00DB31B1" w:rsidRDefault="00DB31B1" w:rsidP="00DB31B1">
      <w:pPr>
        <w:jc w:val="center"/>
        <w:rPr>
          <w:b/>
          <w:sz w:val="40"/>
          <w:szCs w:val="40"/>
        </w:rPr>
      </w:pPr>
    </w:p>
    <w:p w:rsidR="00DB31B1" w:rsidRDefault="00DB31B1" w:rsidP="00DB31B1">
      <w:pPr>
        <w:jc w:val="center"/>
        <w:rPr>
          <w:b/>
          <w:sz w:val="40"/>
          <w:szCs w:val="40"/>
        </w:rPr>
      </w:pPr>
    </w:p>
    <w:p w:rsidR="00DB31B1" w:rsidRDefault="00DB31B1" w:rsidP="00DB31B1">
      <w:pPr>
        <w:jc w:val="center"/>
        <w:rPr>
          <w:b/>
          <w:sz w:val="40"/>
          <w:szCs w:val="40"/>
        </w:rPr>
      </w:pPr>
    </w:p>
    <w:p w:rsidR="00DB31B1" w:rsidRDefault="00DB31B1" w:rsidP="00DB31B1">
      <w:pPr>
        <w:jc w:val="center"/>
        <w:rPr>
          <w:b/>
          <w:sz w:val="40"/>
          <w:szCs w:val="40"/>
        </w:rPr>
      </w:pPr>
    </w:p>
    <w:p w:rsidR="00F20F67" w:rsidRDefault="00F20F67" w:rsidP="00DB31B1">
      <w:pPr>
        <w:jc w:val="center"/>
        <w:rPr>
          <w:b/>
          <w:sz w:val="40"/>
          <w:szCs w:val="40"/>
        </w:rPr>
      </w:pPr>
    </w:p>
    <w:p w:rsidR="00DB31B1" w:rsidRPr="00DB31B1" w:rsidRDefault="003D4AEB" w:rsidP="00DB3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Кременево</w:t>
      </w:r>
      <w:proofErr w:type="spellEnd"/>
      <w:r w:rsidR="00DB31B1" w:rsidRPr="00DB31B1">
        <w:rPr>
          <w:sz w:val="28"/>
          <w:szCs w:val="28"/>
        </w:rPr>
        <w:t>,</w:t>
      </w:r>
    </w:p>
    <w:p w:rsidR="00DB31B1" w:rsidRDefault="00DB31B1" w:rsidP="00DB31B1">
      <w:pPr>
        <w:jc w:val="center"/>
        <w:rPr>
          <w:sz w:val="28"/>
          <w:szCs w:val="28"/>
        </w:rPr>
      </w:pPr>
      <w:r w:rsidRPr="00DB31B1">
        <w:rPr>
          <w:sz w:val="28"/>
          <w:szCs w:val="28"/>
        </w:rPr>
        <w:t>201</w:t>
      </w:r>
      <w:r w:rsidR="00436039">
        <w:rPr>
          <w:sz w:val="28"/>
          <w:szCs w:val="28"/>
        </w:rPr>
        <w:t>8</w:t>
      </w:r>
      <w:bookmarkStart w:id="0" w:name="_GoBack"/>
      <w:bookmarkEnd w:id="0"/>
      <w:r w:rsidR="003D4AEB">
        <w:rPr>
          <w:sz w:val="28"/>
          <w:szCs w:val="28"/>
        </w:rPr>
        <w:t xml:space="preserve"> г.</w:t>
      </w:r>
    </w:p>
    <w:p w:rsidR="00F20F67" w:rsidRPr="00DB31B1" w:rsidRDefault="00F20F67" w:rsidP="00DB31B1">
      <w:pPr>
        <w:jc w:val="center"/>
        <w:rPr>
          <w:sz w:val="28"/>
          <w:szCs w:val="28"/>
        </w:rPr>
      </w:pPr>
    </w:p>
    <w:p w:rsidR="00DB334B" w:rsidRPr="00F20F67" w:rsidRDefault="002E668C" w:rsidP="006A1EF5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F6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5132A" w:rsidRDefault="00281227" w:rsidP="00FA56A8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 w:rsidR="007970CA">
        <w:rPr>
          <w:sz w:val="28"/>
        </w:rPr>
        <w:t>1</w:t>
      </w:r>
      <w:r>
        <w:rPr>
          <w:sz w:val="28"/>
        </w:rPr>
        <w:t>-4</w:t>
      </w:r>
      <w:r w:rsidRPr="003C527C">
        <w:rPr>
          <w:sz w:val="28"/>
        </w:rPr>
        <w:t xml:space="preserve"> классов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>
        <w:rPr>
          <w:sz w:val="28"/>
        </w:rPr>
        <w:t>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 w:rsidR="00BE0BB6"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 w:rsidR="00BE0BB6">
        <w:rPr>
          <w:sz w:val="28"/>
        </w:rPr>
        <w:t>арта начального общего образова</w:t>
      </w:r>
      <w:r w:rsidRPr="006D2FBF">
        <w:rPr>
          <w:sz w:val="28"/>
        </w:rPr>
        <w:t>ния (утвержден приказом Минобрнауки России от 6 октября 2009</w:t>
      </w:r>
      <w:r w:rsidR="00BE0BB6"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3.  Сборника программ внеурочной деятельности: 1-4 классы/ под ред. Н. Ф. Виноградовой. –</w:t>
      </w:r>
      <w:r w:rsidR="001C5D2F">
        <w:rPr>
          <w:sz w:val="28"/>
        </w:rPr>
        <w:t xml:space="preserve"> </w:t>
      </w:r>
      <w:r w:rsidRPr="006D2FBF">
        <w:rPr>
          <w:sz w:val="28"/>
        </w:rPr>
        <w:t xml:space="preserve">М.: </w:t>
      </w:r>
      <w:proofErr w:type="spellStart"/>
      <w:r w:rsidRPr="006D2FBF">
        <w:rPr>
          <w:sz w:val="28"/>
        </w:rPr>
        <w:t>Вентана</w:t>
      </w:r>
      <w:proofErr w:type="spellEnd"/>
      <w:r w:rsidRPr="006D2FBF">
        <w:rPr>
          <w:sz w:val="28"/>
        </w:rPr>
        <w:t xml:space="preserve"> Граф, 2011 г.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 w:rsidR="00BE0BB6"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 w:rsidR="00BE0BB6"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4B0743">
        <w:rPr>
          <w:sz w:val="28"/>
        </w:rPr>
        <w:t>.</w:t>
      </w: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«Информатика малышам» – </w:t>
      </w:r>
      <w:proofErr w:type="spellStart"/>
      <w:r w:rsidRPr="00D5132A">
        <w:rPr>
          <w:sz w:val="28"/>
        </w:rPr>
        <w:t>общеинтеллектуальная</w:t>
      </w:r>
      <w:proofErr w:type="spellEnd"/>
      <w:r w:rsidRPr="00D5132A">
        <w:rPr>
          <w:sz w:val="28"/>
        </w:rPr>
        <w:t>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F3441F" w:rsidRDefault="00F3441F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</w:t>
      </w:r>
      <w:r w:rsidR="00385045">
        <w:rPr>
          <w:sz w:val="28"/>
          <w:szCs w:val="28"/>
        </w:rPr>
        <w:t xml:space="preserve">тся в социальных сетях, просматривают множество бесполезной информации. Таким </w:t>
      </w:r>
      <w:r w:rsidR="00FD0FA6">
        <w:rPr>
          <w:sz w:val="28"/>
          <w:szCs w:val="28"/>
        </w:rPr>
        <w:t>образом,</w:t>
      </w:r>
      <w:r w:rsidR="00385045">
        <w:rPr>
          <w:sz w:val="28"/>
          <w:szCs w:val="28"/>
        </w:rPr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>
        <w:rPr>
          <w:sz w:val="28"/>
          <w:szCs w:val="28"/>
        </w:rPr>
        <w:t xml:space="preserve"> этой информации. В результате </w:t>
      </w:r>
      <w:r w:rsidR="00385045">
        <w:rPr>
          <w:sz w:val="28"/>
          <w:szCs w:val="28"/>
        </w:rPr>
        <w:t xml:space="preserve">компьютер </w:t>
      </w:r>
      <w:r w:rsidR="006B5D88">
        <w:rPr>
          <w:sz w:val="28"/>
          <w:szCs w:val="28"/>
        </w:rPr>
        <w:t xml:space="preserve">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 w:rsidR="00385045"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знаний и эмоциональных впечатлений</w:t>
      </w:r>
      <w:r w:rsidR="006B5D88">
        <w:rPr>
          <w:sz w:val="28"/>
          <w:szCs w:val="28"/>
        </w:rPr>
        <w:t>, а так</w:t>
      </w:r>
      <w:r w:rsidR="008C316A">
        <w:rPr>
          <w:sz w:val="28"/>
          <w:szCs w:val="28"/>
        </w:rPr>
        <w:t>же важного инструмента для реализации своего творческого потенциала.</w:t>
      </w:r>
    </w:p>
    <w:p w:rsidR="00114E40" w:rsidRDefault="00114E40" w:rsidP="00FA56A8">
      <w:pPr>
        <w:ind w:firstLine="360"/>
        <w:jc w:val="both"/>
        <w:rPr>
          <w:sz w:val="28"/>
          <w:szCs w:val="28"/>
        </w:rPr>
      </w:pPr>
    </w:p>
    <w:p w:rsidR="00E46838" w:rsidRDefault="00E46838" w:rsidP="00E468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E46838" w:rsidRPr="00E46838" w:rsidRDefault="00E46838" w:rsidP="00E46838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 xml:space="preserve">Программа содержит дополнительный изучаемый материал (работа со строками и файлами, рекурсии, олимпиадные задачи), значительно расширяет </w:t>
      </w:r>
      <w:r w:rsidRPr="00E46838">
        <w:rPr>
          <w:sz w:val="28"/>
          <w:szCs w:val="28"/>
        </w:rPr>
        <w:lastRenderedPageBreak/>
        <w:t>возможности формирования универсальных учебных и предметных навыков. На обучающем СД 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 xml:space="preserve">во внеклассной работе. Все поурочные планы представлены в </w:t>
      </w:r>
      <w:proofErr w:type="spellStart"/>
      <w:r w:rsidRPr="00E46838">
        <w:rPr>
          <w:sz w:val="28"/>
          <w:szCs w:val="28"/>
        </w:rPr>
        <w:t>PowerPoint</w:t>
      </w:r>
      <w:proofErr w:type="spellEnd"/>
      <w:r w:rsidRPr="00E46838">
        <w:rPr>
          <w:sz w:val="28"/>
          <w:szCs w:val="28"/>
        </w:rPr>
        <w:t>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E46838" w:rsidRDefault="00E46838" w:rsidP="00E46838">
      <w:pPr>
        <w:ind w:firstLine="360"/>
        <w:jc w:val="both"/>
        <w:rPr>
          <w:b/>
          <w:color w:val="FF0000"/>
          <w:sz w:val="28"/>
          <w:szCs w:val="28"/>
        </w:rPr>
      </w:pPr>
    </w:p>
    <w:p w:rsidR="006B424D" w:rsidRPr="006B424D" w:rsidRDefault="006B424D" w:rsidP="00E4683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6B424D" w:rsidRDefault="006B424D" w:rsidP="006B424D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114E40" w:rsidRPr="00114E40" w:rsidRDefault="00114E40" w:rsidP="00114E40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14E40" w:rsidRPr="00114E40" w:rsidRDefault="00114E40" w:rsidP="00114E40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E46838" w:rsidRDefault="00E46838" w:rsidP="006B424D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 w:rsidR="00751C82">
        <w:rPr>
          <w:b/>
          <w:sz w:val="28"/>
          <w:szCs w:val="28"/>
        </w:rPr>
        <w:t>: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гуманистичности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педоцентризма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 педагога и психолога.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</w:t>
      </w:r>
      <w:r w:rsidRPr="007A1AC8">
        <w:rPr>
          <w:rFonts w:ascii="Times New Roman" w:hAnsi="Times New Roman" w:cs="Times New Roman"/>
          <w:sz w:val="28"/>
          <w:szCs w:val="28"/>
        </w:rPr>
        <w:lastRenderedPageBreak/>
        <w:t>работе, а также в создании и апробировании самостоятельно создаваемых методик диагностики и коррекции.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комплексности подразумевает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соорганизацию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Default="00F3441F" w:rsidP="00751C82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Default="00DA7FB5" w:rsidP="00D51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C316A"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 w:rsidR="008C316A">
        <w:rPr>
          <w:sz w:val="28"/>
          <w:szCs w:val="28"/>
        </w:rPr>
        <w:t xml:space="preserve"> интереса к компьютеру</w:t>
      </w:r>
      <w:r w:rsidR="008C316A"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AA5C55" w:rsidRDefault="00AA5C55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</w:t>
      </w:r>
      <w:r w:rsidR="002E668C">
        <w:rPr>
          <w:sz w:val="28"/>
          <w:szCs w:val="28"/>
        </w:rPr>
        <w:t xml:space="preserve"> ознакомить ребенка с информационными технологиями</w:t>
      </w:r>
      <w:r w:rsidR="002E668C" w:rsidRPr="0078222C">
        <w:rPr>
          <w:sz w:val="28"/>
          <w:szCs w:val="28"/>
        </w:rPr>
        <w:t>.</w:t>
      </w:r>
      <w:r w:rsidR="002E668C"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Default="002E668C" w:rsidP="00DB31B1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FA56A8" w:rsidRDefault="00FA56A8" w:rsidP="00D5132A">
      <w:pPr>
        <w:jc w:val="both"/>
        <w:rPr>
          <w:i/>
          <w:sz w:val="28"/>
          <w:szCs w:val="28"/>
        </w:rPr>
      </w:pPr>
    </w:p>
    <w:p w:rsidR="002E668C" w:rsidRPr="00717BAF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 xml:space="preserve">Целью </w:t>
      </w:r>
      <w:proofErr w:type="gramStart"/>
      <w:r w:rsidRPr="00E46838">
        <w:rPr>
          <w:b/>
          <w:sz w:val="28"/>
          <w:szCs w:val="28"/>
        </w:rPr>
        <w:t>обучения</w:t>
      </w:r>
      <w:r w:rsidR="000C2F0B">
        <w:rPr>
          <w:b/>
          <w:sz w:val="28"/>
          <w:szCs w:val="28"/>
        </w:rPr>
        <w:t xml:space="preserve"> </w:t>
      </w:r>
      <w:r w:rsidRPr="00717BAF">
        <w:rPr>
          <w:sz w:val="28"/>
          <w:szCs w:val="28"/>
        </w:rPr>
        <w:t>по программе</w:t>
      </w:r>
      <w:proofErr w:type="gramEnd"/>
      <w:r w:rsidRPr="00717BAF">
        <w:rPr>
          <w:sz w:val="28"/>
          <w:szCs w:val="28"/>
        </w:rPr>
        <w:t xml:space="preserve"> 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 w:rsidR="000C2F0B"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Default="002E668C" w:rsidP="00DB31B1">
      <w:pPr>
        <w:jc w:val="both"/>
        <w:rPr>
          <w:i/>
          <w:sz w:val="28"/>
          <w:szCs w:val="28"/>
        </w:rPr>
      </w:pPr>
    </w:p>
    <w:p w:rsidR="002E668C" w:rsidRPr="00770C01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lastRenderedPageBreak/>
        <w:t>Задачи обучения</w:t>
      </w:r>
      <w:r w:rsidRPr="00770C01">
        <w:rPr>
          <w:i/>
          <w:sz w:val="28"/>
          <w:szCs w:val="28"/>
        </w:rPr>
        <w:t>: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67069E" w:rsidRPr="006D2FBF" w:rsidRDefault="002E668C" w:rsidP="006706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C41AED" w:rsidRDefault="00C41AED" w:rsidP="0067069E">
      <w:pPr>
        <w:jc w:val="both"/>
        <w:rPr>
          <w:sz w:val="28"/>
          <w:szCs w:val="28"/>
        </w:rPr>
      </w:pPr>
    </w:p>
    <w:p w:rsidR="002E668C" w:rsidRDefault="002E668C" w:rsidP="0067069E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</w:t>
      </w:r>
      <w:r w:rsidR="00FA56A8">
        <w:rPr>
          <w:sz w:val="28"/>
          <w:szCs w:val="28"/>
        </w:rPr>
        <w:t>.</w:t>
      </w:r>
    </w:p>
    <w:p w:rsidR="002E668C" w:rsidRDefault="002E668C" w:rsidP="00DB31B1">
      <w:pPr>
        <w:jc w:val="both"/>
        <w:rPr>
          <w:sz w:val="28"/>
          <w:szCs w:val="28"/>
        </w:rPr>
      </w:pPr>
    </w:p>
    <w:p w:rsidR="006B424D" w:rsidRDefault="002E668C" w:rsidP="00DB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>
        <w:rPr>
          <w:sz w:val="28"/>
          <w:szCs w:val="28"/>
        </w:rPr>
        <w:t xml:space="preserve">лассе, в котором должно быть </w:t>
      </w:r>
      <w:r w:rsidR="003D4AEB">
        <w:rPr>
          <w:sz w:val="28"/>
          <w:szCs w:val="28"/>
        </w:rPr>
        <w:t>7-</w:t>
      </w:r>
      <w:r w:rsidR="00DB31B1">
        <w:rPr>
          <w:sz w:val="28"/>
          <w:szCs w:val="28"/>
        </w:rPr>
        <w:t>10</w:t>
      </w:r>
      <w:r>
        <w:rPr>
          <w:sz w:val="28"/>
          <w:szCs w:val="28"/>
        </w:rPr>
        <w:t xml:space="preserve"> учебных мест и одно рабо</w:t>
      </w:r>
      <w:r w:rsidR="006D2FBF">
        <w:rPr>
          <w:sz w:val="28"/>
          <w:szCs w:val="28"/>
        </w:rPr>
        <w:t xml:space="preserve">чее место – для преподавателя. </w:t>
      </w:r>
    </w:p>
    <w:p w:rsidR="00D5132A" w:rsidRPr="00D5132A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D5132A" w:rsidRPr="00D5132A" w:rsidRDefault="00D5132A" w:rsidP="00D5132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ИКТ</w:t>
      </w:r>
      <w:r w:rsidR="000C2F0B">
        <w:rPr>
          <w:i/>
          <w:iCs/>
          <w:sz w:val="28"/>
          <w:szCs w:val="28"/>
        </w:rPr>
        <w:t xml:space="preserve"> </w:t>
      </w:r>
      <w:r w:rsidRPr="00D5132A">
        <w:rPr>
          <w:i/>
          <w:iCs/>
          <w:sz w:val="28"/>
          <w:szCs w:val="28"/>
        </w:rPr>
        <w:t>-</w:t>
      </w:r>
      <w:r w:rsidR="000C2F0B">
        <w:rPr>
          <w:i/>
          <w:iCs/>
          <w:sz w:val="28"/>
          <w:szCs w:val="28"/>
        </w:rPr>
        <w:t xml:space="preserve"> </w:t>
      </w:r>
      <w:r w:rsidRPr="00D5132A">
        <w:rPr>
          <w:i/>
          <w:iCs/>
          <w:sz w:val="28"/>
          <w:szCs w:val="28"/>
        </w:rPr>
        <w:t xml:space="preserve">квалификации,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lastRenderedPageBreak/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Pr="00D5132A">
        <w:rPr>
          <w:color w:val="000000"/>
          <w:sz w:val="28"/>
          <w:szCs w:val="28"/>
        </w:rPr>
        <w:t>–4 классов полностью соответствовал понятийному аппарату и функционально-</w:t>
      </w:r>
      <w:proofErr w:type="spellStart"/>
      <w:r w:rsidRPr="00D5132A">
        <w:rPr>
          <w:color w:val="000000"/>
          <w:sz w:val="28"/>
          <w:szCs w:val="28"/>
        </w:rPr>
        <w:t>деятельностным</w:t>
      </w:r>
      <w:proofErr w:type="spellEnd"/>
      <w:r w:rsidRPr="00D5132A">
        <w:rPr>
          <w:color w:val="000000"/>
          <w:sz w:val="28"/>
          <w:szCs w:val="28"/>
        </w:rPr>
        <w:t xml:space="preserve"> компонентам предмета.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Обучение информатике в начальной школе способствует формированию </w:t>
      </w:r>
      <w:proofErr w:type="spellStart"/>
      <w:r w:rsidRPr="00D5132A">
        <w:rPr>
          <w:color w:val="000000"/>
          <w:sz w:val="28"/>
          <w:szCs w:val="28"/>
        </w:rPr>
        <w:t>общеучебных</w:t>
      </w:r>
      <w:proofErr w:type="spellEnd"/>
      <w:r w:rsidRPr="00D5132A">
        <w:rPr>
          <w:color w:val="000000"/>
          <w:sz w:val="28"/>
          <w:szCs w:val="28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D5132A">
        <w:rPr>
          <w:color w:val="000000"/>
          <w:sz w:val="28"/>
          <w:szCs w:val="28"/>
        </w:rPr>
        <w:t>операциональных</w:t>
      </w:r>
      <w:proofErr w:type="spellEnd"/>
      <w:r w:rsidRPr="00D5132A">
        <w:rPr>
          <w:color w:val="000000"/>
          <w:sz w:val="28"/>
          <w:szCs w:val="28"/>
        </w:rPr>
        <w:t xml:space="preserve"> характеристик.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 w:rsidR="008F7E2E"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 w:rsidR="008F7E2E"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 w:rsidR="008F7E2E"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 w:rsidR="008F7E2E"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 w:rsidR="008F7E2E"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 w:rsidR="000C2F0B">
        <w:rPr>
          <w:bCs/>
          <w:color w:val="000000"/>
          <w:sz w:val="28"/>
          <w:szCs w:val="28"/>
        </w:rPr>
        <w:t xml:space="preserve"> 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 w:rsidR="000C2F0B">
        <w:rPr>
          <w:i/>
          <w:iCs/>
          <w:color w:val="000000"/>
          <w:sz w:val="28"/>
          <w:szCs w:val="28"/>
        </w:rPr>
        <w:t xml:space="preserve"> 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4B0743" w:rsidRPr="004B0743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</w:t>
      </w:r>
      <w:r w:rsidR="000C2F0B">
        <w:rPr>
          <w:bCs/>
          <w:color w:val="000000"/>
          <w:sz w:val="28"/>
          <w:szCs w:val="28"/>
        </w:rPr>
        <w:t xml:space="preserve"> </w:t>
      </w:r>
      <w:r w:rsidRPr="00D5132A">
        <w:rPr>
          <w:bCs/>
          <w:color w:val="000000"/>
          <w:sz w:val="28"/>
          <w:szCs w:val="28"/>
        </w:rPr>
        <w:t>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>словаре, 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Default="00D5132A" w:rsidP="00DB31B1">
      <w:pPr>
        <w:jc w:val="both"/>
        <w:rPr>
          <w:sz w:val="28"/>
          <w:szCs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>а на обучение детей в возрасте 7</w:t>
      </w:r>
      <w:r w:rsidRPr="00B92651">
        <w:rPr>
          <w:sz w:val="28"/>
        </w:rPr>
        <w:t xml:space="preserve"> - </w:t>
      </w:r>
      <w:r>
        <w:rPr>
          <w:sz w:val="28"/>
        </w:rPr>
        <w:t>10</w:t>
      </w:r>
      <w:r w:rsidRPr="00B92651">
        <w:rPr>
          <w:sz w:val="28"/>
        </w:rPr>
        <w:t xml:space="preserve"> лет в течение </w:t>
      </w:r>
      <w:r>
        <w:rPr>
          <w:sz w:val="28"/>
        </w:rPr>
        <w:t>четырех учебных лет</w:t>
      </w:r>
      <w:r w:rsidRPr="00B92651">
        <w:rPr>
          <w:sz w:val="28"/>
        </w:rPr>
        <w:t xml:space="preserve">. </w:t>
      </w:r>
    </w:p>
    <w:p w:rsidR="00D5132A" w:rsidRDefault="00D5132A" w:rsidP="00D5132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Учащиеся младших классов испытывают к компьютеру </w:t>
      </w:r>
      <w:proofErr w:type="spellStart"/>
      <w:r w:rsidRPr="0078222C">
        <w:rPr>
          <w:sz w:val="28"/>
          <w:szCs w:val="28"/>
        </w:rPr>
        <w:t>сверхдоверие</w:t>
      </w:r>
      <w:proofErr w:type="spellEnd"/>
      <w:r w:rsidRPr="0078222C">
        <w:rPr>
          <w:sz w:val="28"/>
          <w:szCs w:val="28"/>
        </w:rPr>
        <w:t xml:space="preserve"> и обладают психологической готовностью к активной встрече с ним. 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DA7FB5" w:rsidRDefault="00D5132A" w:rsidP="00D5132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 xml:space="preserve">адок, игровых моментов, </w:t>
      </w:r>
      <w:proofErr w:type="spellStart"/>
      <w:r>
        <w:rPr>
          <w:sz w:val="28"/>
          <w:szCs w:val="28"/>
        </w:rPr>
        <w:t>физ</w:t>
      </w:r>
      <w:r w:rsidRPr="008C316A">
        <w:rPr>
          <w:sz w:val="28"/>
          <w:szCs w:val="28"/>
        </w:rPr>
        <w:t>минуток</w:t>
      </w:r>
      <w:proofErr w:type="spellEnd"/>
      <w:r w:rsidRPr="008C316A">
        <w:rPr>
          <w:sz w:val="28"/>
          <w:szCs w:val="28"/>
        </w:rPr>
        <w:t xml:space="preserve">. Это снимает эмоциональное и физическое напряжение, повышает интерес к изучаемому </w:t>
      </w:r>
      <w:proofErr w:type="spellStart"/>
      <w:r w:rsidRPr="008C316A">
        <w:rPr>
          <w:sz w:val="28"/>
          <w:szCs w:val="28"/>
        </w:rPr>
        <w:t>материалу</w:t>
      </w:r>
      <w:proofErr w:type="gramStart"/>
      <w:r w:rsidRPr="008C316A">
        <w:rPr>
          <w:sz w:val="28"/>
          <w:szCs w:val="28"/>
        </w:rPr>
        <w:t>.Д</w:t>
      </w:r>
      <w:proofErr w:type="gramEnd"/>
      <w:r w:rsidRPr="008C316A">
        <w:rPr>
          <w:sz w:val="28"/>
          <w:szCs w:val="28"/>
        </w:rPr>
        <w:t>ля</w:t>
      </w:r>
      <w:proofErr w:type="spellEnd"/>
      <w:r w:rsidRPr="008C316A">
        <w:rPr>
          <w:sz w:val="28"/>
          <w:szCs w:val="28"/>
        </w:rPr>
        <w:t xml:space="preserve"> того чтобы занятия были интересны и не утомляли детей, </w:t>
      </w:r>
      <w:r w:rsidRPr="008C316A">
        <w:rPr>
          <w:sz w:val="28"/>
          <w:szCs w:val="28"/>
        </w:rPr>
        <w:lastRenderedPageBreak/>
        <w:t xml:space="preserve">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DA7FB5" w:rsidRDefault="00DA7FB5" w:rsidP="00FA56A8">
      <w:pPr>
        <w:ind w:firstLine="708"/>
        <w:jc w:val="both"/>
        <w:rPr>
          <w:sz w:val="28"/>
        </w:rPr>
      </w:pPr>
      <w:r>
        <w:rPr>
          <w:sz w:val="28"/>
        </w:rPr>
        <w:t>Представленная программа организации работы кружка «</w:t>
      </w:r>
      <w:r w:rsidR="00DB31B1" w:rsidRPr="00DB31B1">
        <w:rPr>
          <w:sz w:val="28"/>
        </w:rPr>
        <w:t>Информатика малышам</w:t>
      </w:r>
      <w:r>
        <w:rPr>
          <w:sz w:val="28"/>
        </w:rPr>
        <w:t>» реализуется в течение четырех лет: в 1, 2, 3, 4 классах начальной школы.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работу кружка: </w:t>
      </w:r>
      <w:r w:rsidR="0090312C">
        <w:rPr>
          <w:sz w:val="28"/>
        </w:rPr>
        <w:t>1 час в неделю, 33</w:t>
      </w:r>
      <w:r>
        <w:rPr>
          <w:sz w:val="28"/>
        </w:rPr>
        <w:t xml:space="preserve"> учебные недели</w:t>
      </w:r>
      <w:r w:rsidR="0090312C">
        <w:rPr>
          <w:sz w:val="28"/>
        </w:rPr>
        <w:t xml:space="preserve"> в 1-м классе, 34 часа</w:t>
      </w:r>
      <w:r w:rsidR="001C5D2F">
        <w:rPr>
          <w:sz w:val="28"/>
        </w:rPr>
        <w:t xml:space="preserve"> </w:t>
      </w:r>
      <w:r w:rsidR="0090312C">
        <w:rPr>
          <w:sz w:val="28"/>
        </w:rPr>
        <w:t>- во 2 -4 классах</w:t>
      </w:r>
      <w:r>
        <w:rPr>
          <w:sz w:val="28"/>
        </w:rPr>
        <w:t>. Всего на организацию кружка «</w:t>
      </w:r>
      <w:r w:rsidR="00DB31B1" w:rsidRPr="00DB31B1">
        <w:rPr>
          <w:sz w:val="28"/>
        </w:rPr>
        <w:t>Информатика малышам</w:t>
      </w:r>
      <w:r>
        <w:rPr>
          <w:sz w:val="28"/>
        </w:rPr>
        <w:t>»</w:t>
      </w:r>
      <w:r w:rsidR="0090312C">
        <w:rPr>
          <w:sz w:val="28"/>
        </w:rPr>
        <w:t xml:space="preserve"> в начальной школе отводится 135</w:t>
      </w:r>
      <w:r w:rsidR="00D5132A">
        <w:rPr>
          <w:sz w:val="28"/>
        </w:rPr>
        <w:t xml:space="preserve"> часов.</w:t>
      </w:r>
    </w:p>
    <w:p w:rsidR="00E46838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6601EC" w:rsidRPr="00E46838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 w:rsidR="00E46838">
        <w:rPr>
          <w:rFonts w:ascii="Times New Roman" w:eastAsia="Times New Roman" w:hAnsi="Times New Roman" w:cs="Times New Roman"/>
          <w:i/>
          <w:sz w:val="28"/>
        </w:rPr>
        <w:t>:</w:t>
      </w:r>
    </w:p>
    <w:p w:rsidR="006601EC" w:rsidRDefault="006601EC" w:rsidP="00DB31B1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  <w:r w:rsidR="00E46838">
        <w:rPr>
          <w:rFonts w:ascii="Times New Roman" w:hAnsi="Times New Roman" w:cs="Times New Roman"/>
          <w:sz w:val="28"/>
        </w:rPr>
        <w:t>.</w:t>
      </w:r>
    </w:p>
    <w:p w:rsidR="00E46838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838" w:rsidRPr="00E46838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E46838" w:rsidRPr="00E46838" w:rsidRDefault="00E46838" w:rsidP="00E46838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6B424D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Default="006A1EF5" w:rsidP="006B424D">
      <w:pPr>
        <w:rPr>
          <w:b/>
          <w:sz w:val="36"/>
          <w:szCs w:val="36"/>
        </w:rPr>
      </w:pPr>
    </w:p>
    <w:p w:rsidR="00C41AED" w:rsidRPr="0067069E" w:rsidRDefault="00C41AED" w:rsidP="00C41AED">
      <w:pPr>
        <w:ind w:firstLine="708"/>
        <w:jc w:val="both"/>
        <w:rPr>
          <w:sz w:val="28"/>
          <w:szCs w:val="28"/>
        </w:r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>тов, которые 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</w:t>
      </w:r>
      <w:r w:rsidR="00867D89">
        <w:rPr>
          <w:sz w:val="28"/>
          <w:szCs w:val="28"/>
        </w:rPr>
        <w:t xml:space="preserve"> </w:t>
      </w:r>
      <w:r w:rsidRPr="0067069E">
        <w:rPr>
          <w:sz w:val="28"/>
          <w:szCs w:val="28"/>
        </w:rPr>
        <w:t>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</w:t>
      </w:r>
      <w:r w:rsidR="00867D89">
        <w:rPr>
          <w:sz w:val="28"/>
          <w:szCs w:val="28"/>
        </w:rPr>
        <w:t xml:space="preserve"> </w:t>
      </w:r>
      <w:r>
        <w:rPr>
          <w:sz w:val="28"/>
          <w:szCs w:val="28"/>
        </w:rPr>
        <w:t>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</w:t>
      </w:r>
      <w:r>
        <w:rPr>
          <w:sz w:val="28"/>
          <w:szCs w:val="28"/>
        </w:rPr>
        <w:lastRenderedPageBreak/>
        <w:t xml:space="preserve">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C41AED" w:rsidRDefault="00C41AED" w:rsidP="006B424D">
      <w:pPr>
        <w:rPr>
          <w:b/>
          <w:sz w:val="36"/>
          <w:szCs w:val="36"/>
        </w:rPr>
        <w:sectPr w:rsidR="00C41AED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5B2796" w:rsidRPr="005B2796" w:rsidRDefault="005B2796" w:rsidP="006B424D">
      <w:pPr>
        <w:jc w:val="center"/>
        <w:rPr>
          <w:b/>
          <w:sz w:val="32"/>
          <w:szCs w:val="32"/>
          <w:u w:val="single"/>
        </w:rPr>
      </w:pPr>
      <w:r w:rsidRPr="005B2796">
        <w:rPr>
          <w:b/>
          <w:sz w:val="32"/>
          <w:szCs w:val="32"/>
          <w:u w:val="single"/>
        </w:rPr>
        <w:lastRenderedPageBreak/>
        <w:t xml:space="preserve">Первый год обучения </w:t>
      </w:r>
    </w:p>
    <w:p w:rsidR="005B2796" w:rsidRDefault="005B2796" w:rsidP="006B424D">
      <w:pPr>
        <w:jc w:val="center"/>
        <w:rPr>
          <w:b/>
          <w:sz w:val="28"/>
          <w:szCs w:val="28"/>
        </w:rPr>
      </w:pPr>
    </w:p>
    <w:p w:rsidR="002E668C" w:rsidRPr="007B705D" w:rsidRDefault="006601EC" w:rsidP="006B424D">
      <w:pPr>
        <w:jc w:val="center"/>
        <w:rPr>
          <w:b/>
          <w:sz w:val="28"/>
          <w:szCs w:val="28"/>
        </w:rPr>
      </w:pPr>
      <w:r w:rsidRPr="007B705D">
        <w:rPr>
          <w:b/>
          <w:sz w:val="28"/>
          <w:szCs w:val="28"/>
        </w:rPr>
        <w:t xml:space="preserve">2. </w:t>
      </w:r>
      <w:r w:rsidR="00DB31B1" w:rsidRPr="007B705D">
        <w:rPr>
          <w:b/>
          <w:sz w:val="28"/>
          <w:szCs w:val="28"/>
        </w:rPr>
        <w:t>Тематическое</w:t>
      </w:r>
      <w:r w:rsidR="002E668C" w:rsidRPr="007B705D">
        <w:rPr>
          <w:b/>
          <w:sz w:val="28"/>
          <w:szCs w:val="28"/>
        </w:rPr>
        <w:t xml:space="preserve"> план</w:t>
      </w:r>
      <w:r w:rsidR="00DB31B1" w:rsidRPr="007B705D">
        <w:rPr>
          <w:b/>
          <w:sz w:val="28"/>
          <w:szCs w:val="28"/>
        </w:rPr>
        <w:t>ирование</w:t>
      </w:r>
    </w:p>
    <w:p w:rsidR="00C41AED" w:rsidRPr="007B705D" w:rsidRDefault="00C41AED" w:rsidP="006B424D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276"/>
      </w:tblGrid>
      <w:tr w:rsidR="00C41AED" w:rsidTr="005B2796">
        <w:tc>
          <w:tcPr>
            <w:tcW w:w="709" w:type="dxa"/>
            <w:vMerge w:val="restart"/>
          </w:tcPr>
          <w:p w:rsidR="00C41AED" w:rsidRDefault="00C41AED" w:rsidP="00C41AED">
            <w:pPr>
              <w:jc w:val="center"/>
              <w:rPr>
                <w:b/>
                <w:sz w:val="28"/>
                <w:szCs w:val="28"/>
              </w:rPr>
            </w:pPr>
          </w:p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C41AED" w:rsidRDefault="00C41AED" w:rsidP="00C41AED">
            <w:pPr>
              <w:jc w:val="center"/>
              <w:rPr>
                <w:b/>
                <w:sz w:val="28"/>
                <w:szCs w:val="28"/>
              </w:rPr>
            </w:pPr>
          </w:p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693" w:type="dxa"/>
            <w:gridSpan w:val="2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41AED" w:rsidTr="005B2796">
        <w:tc>
          <w:tcPr>
            <w:tcW w:w="709" w:type="dxa"/>
            <w:vMerge/>
          </w:tcPr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276" w:type="dxa"/>
          </w:tcPr>
          <w:p w:rsidR="00C41AED" w:rsidRPr="006A1EF5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C41AED" w:rsidTr="005B2796">
        <w:tc>
          <w:tcPr>
            <w:tcW w:w="9781" w:type="dxa"/>
            <w:gridSpan w:val="4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41AED" w:rsidRDefault="00C41AED" w:rsidP="00C41A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41AED" w:rsidRPr="00F71C76" w:rsidRDefault="00C41AED" w:rsidP="00C41AED">
            <w:pPr>
              <w:rPr>
                <w:sz w:val="28"/>
                <w:szCs w:val="28"/>
              </w:rPr>
            </w:pPr>
            <w:r w:rsidRPr="00F71C76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417" w:type="dxa"/>
          </w:tcPr>
          <w:p w:rsidR="00C41AED" w:rsidRPr="00401D91" w:rsidRDefault="00C41AED" w:rsidP="00C41A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41AED" w:rsidRPr="00401D91" w:rsidRDefault="00C41AED" w:rsidP="00C41A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41AED" w:rsidRPr="00F959A2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1417" w:type="dxa"/>
          </w:tcPr>
          <w:p w:rsidR="00C41AED" w:rsidRPr="008D7B7B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AED" w:rsidRPr="008D7B7B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41AED" w:rsidRPr="009822E7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7" w:type="dxa"/>
          </w:tcPr>
          <w:p w:rsidR="00C41AED" w:rsidRPr="00727646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AED" w:rsidRPr="00727646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41AED" w:rsidRPr="00F959A2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«Блокнот»</w:t>
            </w:r>
          </w:p>
        </w:tc>
        <w:tc>
          <w:tcPr>
            <w:tcW w:w="1417" w:type="dxa"/>
          </w:tcPr>
          <w:p w:rsidR="00C41AED" w:rsidRPr="009822E7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1AED" w:rsidRPr="009822E7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41AED" w:rsidRPr="00F959A2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«Калькулятор»</w:t>
            </w:r>
          </w:p>
        </w:tc>
        <w:tc>
          <w:tcPr>
            <w:tcW w:w="1417" w:type="dxa"/>
          </w:tcPr>
          <w:p w:rsidR="00C41AED" w:rsidRPr="00E64C1C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AED" w:rsidRPr="00E64C1C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41AED" w:rsidRPr="009822E7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Текстовый редактор 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7" w:type="dxa"/>
          </w:tcPr>
          <w:p w:rsidR="00C41AED" w:rsidRPr="00E64C1C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1AED" w:rsidRPr="00E64C1C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41AED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417" w:type="dxa"/>
          </w:tcPr>
          <w:p w:rsidR="00C41AED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41AED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41AED" w:rsidTr="005B2796">
        <w:tc>
          <w:tcPr>
            <w:tcW w:w="709" w:type="dxa"/>
          </w:tcPr>
          <w:p w:rsidR="00C41AED" w:rsidRDefault="00C41AED" w:rsidP="00C41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41AED" w:rsidRPr="00F959A2" w:rsidRDefault="00C41AED" w:rsidP="00C41AED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F959A2">
              <w:rPr>
                <w:sz w:val="28"/>
                <w:szCs w:val="28"/>
              </w:rPr>
              <w:t>медиапродукцией</w:t>
            </w:r>
            <w:proofErr w:type="spellEnd"/>
          </w:p>
        </w:tc>
        <w:tc>
          <w:tcPr>
            <w:tcW w:w="1417" w:type="dxa"/>
          </w:tcPr>
          <w:p w:rsidR="00C41AED" w:rsidRPr="00281DF8" w:rsidRDefault="00C41AED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AED" w:rsidRPr="00281DF8" w:rsidRDefault="003D4AEB" w:rsidP="00C41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1AED" w:rsidTr="005B2796">
        <w:tc>
          <w:tcPr>
            <w:tcW w:w="709" w:type="dxa"/>
          </w:tcPr>
          <w:p w:rsidR="00C41AED" w:rsidRPr="00C41AED" w:rsidRDefault="00C41AED" w:rsidP="00C41AED">
            <w:pPr>
              <w:tabs>
                <w:tab w:val="left" w:pos="14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41AED" w:rsidRPr="00C41AED" w:rsidRDefault="00C41AED" w:rsidP="00C41AED">
            <w:pPr>
              <w:tabs>
                <w:tab w:val="left" w:pos="1452"/>
              </w:tabs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C41AED" w:rsidRDefault="00C41AED" w:rsidP="003D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4AEB">
              <w:rPr>
                <w:b/>
                <w:sz w:val="28"/>
                <w:szCs w:val="28"/>
              </w:rPr>
              <w:t>3</w:t>
            </w:r>
          </w:p>
        </w:tc>
      </w:tr>
    </w:tbl>
    <w:p w:rsidR="006D2FBF" w:rsidRDefault="006D2FBF" w:rsidP="006D2FBF">
      <w:pPr>
        <w:jc w:val="center"/>
        <w:rPr>
          <w:b/>
          <w:sz w:val="32"/>
          <w:szCs w:val="32"/>
        </w:rPr>
      </w:pPr>
    </w:p>
    <w:p w:rsidR="006D2FBF" w:rsidRPr="007B705D" w:rsidRDefault="007B705D" w:rsidP="007B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6D2FBF" w:rsidRDefault="006D2FBF" w:rsidP="006D2FBF">
      <w:pPr>
        <w:jc w:val="both"/>
        <w:rPr>
          <w:sz w:val="28"/>
          <w:szCs w:val="28"/>
        </w:rPr>
      </w:pPr>
    </w:p>
    <w:p w:rsidR="006D2FBF" w:rsidRDefault="006D2FBF" w:rsidP="006D2FBF">
      <w:pPr>
        <w:jc w:val="both"/>
        <w:rPr>
          <w:sz w:val="28"/>
          <w:szCs w:val="28"/>
        </w:rPr>
      </w:pPr>
      <w:r w:rsidRPr="00D65120">
        <w:rPr>
          <w:b/>
          <w:sz w:val="28"/>
          <w:szCs w:val="28"/>
        </w:rPr>
        <w:t>Тема 1</w:t>
      </w:r>
      <w:r>
        <w:rPr>
          <w:sz w:val="28"/>
          <w:szCs w:val="28"/>
        </w:rPr>
        <w:t>. Вводные знания. Информационные технологии, информация.</w:t>
      </w:r>
    </w:p>
    <w:p w:rsidR="006D2FBF" w:rsidRPr="00ED3FB2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Информация вокруг нас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хранения информации в компьютере.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 w:rsidRPr="00297B71">
        <w:rPr>
          <w:sz w:val="28"/>
          <w:szCs w:val="28"/>
        </w:rPr>
        <w:t>информацией в программе «</w:t>
      </w:r>
      <w:proofErr w:type="spellStart"/>
      <w:r w:rsidRPr="00297B71">
        <w:rPr>
          <w:sz w:val="28"/>
          <w:szCs w:val="28"/>
        </w:rPr>
        <w:t>Роботландия</w:t>
      </w:r>
      <w:proofErr w:type="spellEnd"/>
      <w:r w:rsidRPr="00297B7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 w:rsidRPr="00297B71">
        <w:rPr>
          <w:sz w:val="28"/>
          <w:szCs w:val="28"/>
        </w:rPr>
        <w:t>Информация в компьютере. Диски. Дискеты</w:t>
      </w:r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Графический редактор </w:t>
      </w:r>
      <w:r>
        <w:rPr>
          <w:b/>
          <w:sz w:val="28"/>
          <w:szCs w:val="28"/>
          <w:lang w:val="en-US"/>
        </w:rPr>
        <w:t>PAINT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Назначение, запуск/ закрытие, структура окна. Создание, хранение и считывание документа.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Изобретаем узоры. Работа на заданную или выбранную тему.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 w:rsidRPr="004A2125">
        <w:rPr>
          <w:sz w:val="28"/>
          <w:szCs w:val="28"/>
        </w:rPr>
        <w:t>Выполнение рисунка по стихотворению «У лукоморья дуб зеленый»</w:t>
      </w:r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E54DA">
        <w:rPr>
          <w:b/>
          <w:sz w:val="28"/>
          <w:szCs w:val="28"/>
        </w:rPr>
        <w:t>. Знакомство со стандартными программами. «Блокнот»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текстом. Набор текста и редактирование. Копирование, перемещение текста. Исправление ошибок.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EE54DA">
        <w:rPr>
          <w:b/>
          <w:sz w:val="28"/>
          <w:szCs w:val="28"/>
        </w:rPr>
        <w:t xml:space="preserve"> Знакомство со стандартными программами. «Калькулятор»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Виды калькулятора.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простейшими арифметическими действиями. Решение задач.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6.Текстовый редактор </w:t>
      </w:r>
      <w:r>
        <w:rPr>
          <w:b/>
          <w:sz w:val="28"/>
          <w:szCs w:val="28"/>
          <w:lang w:val="en-US"/>
        </w:rPr>
        <w:t>WORD</w:t>
      </w:r>
    </w:p>
    <w:p w:rsidR="006D2FBF" w:rsidRPr="00F20F67" w:rsidRDefault="006D2FBF" w:rsidP="006D2F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</w:t>
      </w:r>
      <w:r w:rsidR="001C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объекты  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редактора (символ, слово, строка, предложение, абзац).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</w:t>
      </w:r>
      <w:r w:rsidRPr="00F22754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и считывание документа.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операции с текстом Внесение исправлений в текст. Проверка орфографии. Форматирование текста (изменение шрифтов, оформление абзаца).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файла на дискету и загрузка с дискеты.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вставки (символов, рисунков).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Рисунок в </w:t>
      </w:r>
      <w:r>
        <w:rPr>
          <w:sz w:val="28"/>
          <w:szCs w:val="28"/>
          <w:lang w:val="en-US"/>
        </w:rPr>
        <w:t>WORD</w:t>
      </w:r>
      <w:r w:rsidRPr="00B76C1C">
        <w:rPr>
          <w:sz w:val="28"/>
          <w:szCs w:val="28"/>
        </w:rPr>
        <w:t>.</w:t>
      </w:r>
      <w:r>
        <w:rPr>
          <w:sz w:val="28"/>
          <w:szCs w:val="28"/>
        </w:rPr>
        <w:t xml:space="preserve"> Параметры страницы.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текстов с помощью </w:t>
      </w:r>
      <w:r>
        <w:rPr>
          <w:sz w:val="28"/>
          <w:szCs w:val="28"/>
          <w:lang w:val="en-US"/>
        </w:rPr>
        <w:t>WORDART</w:t>
      </w:r>
      <w:r w:rsidRPr="0072198B">
        <w:rPr>
          <w:sz w:val="28"/>
          <w:szCs w:val="28"/>
        </w:rPr>
        <w:t>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Таблицы. Составление кроссвордов.  </w:t>
      </w:r>
      <w:r w:rsidRPr="008064E8">
        <w:rPr>
          <w:sz w:val="28"/>
          <w:szCs w:val="28"/>
        </w:rPr>
        <w:t xml:space="preserve">Поиск и исправление ошибок.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Копирование и перемещение текста.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Урок-</w:t>
      </w:r>
      <w:r>
        <w:rPr>
          <w:sz w:val="28"/>
          <w:szCs w:val="28"/>
        </w:rPr>
        <w:t>КВН</w:t>
      </w:r>
      <w:r w:rsidRPr="008064E8">
        <w:rPr>
          <w:sz w:val="28"/>
          <w:szCs w:val="28"/>
        </w:rPr>
        <w:t xml:space="preserve">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Творческая работа Забавное рисование из знаков препинания.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 Итоговая работа по </w:t>
      </w:r>
      <w:r w:rsidRPr="008064E8">
        <w:rPr>
          <w:sz w:val="28"/>
          <w:szCs w:val="28"/>
          <w:lang w:val="en-US"/>
        </w:rPr>
        <w:t>WORD</w:t>
      </w:r>
      <w:r w:rsidRPr="008064E8">
        <w:rPr>
          <w:sz w:val="28"/>
          <w:szCs w:val="28"/>
        </w:rPr>
        <w:t>.</w:t>
      </w:r>
    </w:p>
    <w:p w:rsidR="006D2FBF" w:rsidRPr="00F22754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926FC5">
        <w:rPr>
          <w:b/>
          <w:sz w:val="28"/>
          <w:szCs w:val="28"/>
        </w:rPr>
        <w:t>Тема 7.Развивающие игры</w:t>
      </w:r>
      <w:r>
        <w:rPr>
          <w:sz w:val="28"/>
          <w:szCs w:val="28"/>
        </w:rPr>
        <w:t xml:space="preserve">. Игры на внимательность (поиск предметов) Стратегические игры. Выигрышная стратегия. Построения древа игры.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Знакомство с </w:t>
      </w:r>
      <w:proofErr w:type="spellStart"/>
      <w:r>
        <w:rPr>
          <w:b/>
          <w:sz w:val="28"/>
          <w:szCs w:val="28"/>
        </w:rPr>
        <w:t>медиапродукцией</w:t>
      </w:r>
      <w:proofErr w:type="spellEnd"/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видеофрагментов с использованием </w:t>
      </w:r>
      <w:proofErr w:type="spellStart"/>
      <w:r>
        <w:rPr>
          <w:sz w:val="28"/>
          <w:szCs w:val="28"/>
        </w:rPr>
        <w:t>медиадисков</w:t>
      </w:r>
      <w:proofErr w:type="spellEnd"/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мультфильмов, сказок (диск «Никита»).</w:t>
      </w:r>
    </w:p>
    <w:p w:rsidR="00D62915" w:rsidRDefault="00D62915" w:rsidP="006D2FBF">
      <w:pPr>
        <w:jc w:val="both"/>
        <w:rPr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62915">
        <w:rPr>
          <w:b/>
          <w:bCs/>
          <w:sz w:val="28"/>
          <w:szCs w:val="28"/>
        </w:rPr>
        <w:t>Планируемые результаты: по окончании определенного этапа программы обучающийся начальной школы должен:</w:t>
      </w:r>
    </w:p>
    <w:p w:rsidR="00D62915" w:rsidRDefault="00D62915" w:rsidP="00D62915">
      <w:pPr>
        <w:jc w:val="both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>1-й класс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</w:p>
    <w:p w:rsidR="00D62915" w:rsidRDefault="00D62915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D62915" w:rsidRPr="00D62915" w:rsidRDefault="00D62915" w:rsidP="00D62915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К концу обучения учащиеся должны знать: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техники безопасности;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работы за компьютером;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назначение и работу графического редактора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назначение и работу стандартных программ «Блокнот» и «Калькулятор»</w:t>
      </w:r>
      <w:r>
        <w:rPr>
          <w:iCs/>
          <w:sz w:val="28"/>
          <w:szCs w:val="28"/>
        </w:rPr>
        <w:t>.</w:t>
      </w:r>
    </w:p>
    <w:p w:rsidR="00D62915" w:rsidRPr="00D62915" w:rsidRDefault="00D62915" w:rsidP="00D62915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должны уметь: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включить, выключить компьютер;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набирать информацию на русском регистре;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D62915" w:rsidRPr="00D62915" w:rsidRDefault="00D62915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работать с программами   </w:t>
      </w:r>
      <w:r w:rsidRPr="00D62915">
        <w:rPr>
          <w:iCs/>
          <w:sz w:val="28"/>
          <w:szCs w:val="28"/>
          <w:lang w:val="en-US"/>
        </w:rPr>
        <w:t>WORD</w:t>
      </w:r>
      <w:r w:rsidRPr="00D62915">
        <w:rPr>
          <w:iCs/>
          <w:sz w:val="28"/>
          <w:szCs w:val="28"/>
        </w:rPr>
        <w:t xml:space="preserve">,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, Блокнот, Калькулятор</w:t>
      </w:r>
      <w:r>
        <w:rPr>
          <w:iCs/>
          <w:sz w:val="28"/>
          <w:szCs w:val="28"/>
        </w:rPr>
        <w:t>.</w:t>
      </w:r>
    </w:p>
    <w:p w:rsidR="00D62915" w:rsidRPr="00D62915" w:rsidRDefault="00D62915" w:rsidP="00D62915">
      <w:pPr>
        <w:jc w:val="both"/>
        <w:rPr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Метапредметные результаты: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в сотрудничестве;</w:t>
      </w:r>
    </w:p>
    <w:p w:rsid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уметь находить пути поиска информации.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 с помощью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оформлять</w:t>
      </w:r>
      <w:r>
        <w:rPr>
          <w:sz w:val="28"/>
          <w:szCs w:val="28"/>
        </w:rPr>
        <w:t xml:space="preserve"> свои мысли в устной форме</w:t>
      </w:r>
      <w:r w:rsidRPr="00D62915">
        <w:rPr>
          <w:sz w:val="28"/>
          <w:szCs w:val="28"/>
        </w:rPr>
        <w:t>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C41AED" w:rsidRDefault="00C41AED" w:rsidP="006D2FBF">
      <w:pPr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32"/>
          <w:szCs w:val="32"/>
        </w:rPr>
      </w:pPr>
    </w:p>
    <w:p w:rsidR="005B2796" w:rsidRPr="005B2796" w:rsidRDefault="005B2796" w:rsidP="007B705D">
      <w:pPr>
        <w:jc w:val="center"/>
        <w:rPr>
          <w:b/>
          <w:sz w:val="32"/>
          <w:szCs w:val="32"/>
          <w:u w:val="single"/>
        </w:rPr>
      </w:pPr>
      <w:r w:rsidRPr="005B2796">
        <w:rPr>
          <w:b/>
          <w:sz w:val="32"/>
          <w:szCs w:val="32"/>
          <w:u w:val="single"/>
        </w:rPr>
        <w:lastRenderedPageBreak/>
        <w:t xml:space="preserve">Второй год обучения </w:t>
      </w: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C41AED" w:rsidRPr="007B705D" w:rsidRDefault="006D2FBF" w:rsidP="007B705D">
      <w:pPr>
        <w:jc w:val="center"/>
        <w:rPr>
          <w:b/>
          <w:sz w:val="28"/>
          <w:szCs w:val="28"/>
        </w:rPr>
      </w:pPr>
      <w:r w:rsidRPr="007B705D">
        <w:rPr>
          <w:b/>
          <w:sz w:val="28"/>
          <w:szCs w:val="28"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393" w:tblpY="235"/>
        <w:tblW w:w="9639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275"/>
      </w:tblGrid>
      <w:tr w:rsidR="00C41AED" w:rsidRPr="009822E7" w:rsidTr="005B2796">
        <w:trPr>
          <w:trHeight w:val="397"/>
        </w:trPr>
        <w:tc>
          <w:tcPr>
            <w:tcW w:w="709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693" w:type="dxa"/>
            <w:gridSpan w:val="2"/>
          </w:tcPr>
          <w:p w:rsidR="00C41AED" w:rsidRDefault="00C41AED" w:rsidP="005B2796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  <w:vMerge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AED" w:rsidRPr="006A1EF5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275" w:type="dxa"/>
          </w:tcPr>
          <w:p w:rsidR="00C41AED" w:rsidRPr="006A1EF5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418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EB66E5" w:rsidP="00EB66E5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41AED" w:rsidRPr="00F71C76" w:rsidRDefault="00C41AED" w:rsidP="005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1418" w:type="dxa"/>
          </w:tcPr>
          <w:p w:rsidR="00C41AED" w:rsidRPr="00F365D5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F365D5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0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F959A2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</w:t>
            </w:r>
          </w:p>
        </w:tc>
        <w:tc>
          <w:tcPr>
            <w:tcW w:w="1418" w:type="dxa"/>
          </w:tcPr>
          <w:p w:rsidR="00C41AED" w:rsidRPr="008D7B7B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8D7B7B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9822E7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C41AED" w:rsidRPr="00727646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727646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F959A2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с помощью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418" w:type="dxa"/>
          </w:tcPr>
          <w:p w:rsidR="00C41AED" w:rsidRPr="007510FE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7510FE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1F2079" w:rsidRDefault="00C41AED" w:rsidP="005B2796">
            <w:pPr>
              <w:tabs>
                <w:tab w:val="left" w:pos="14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C41AED" w:rsidRPr="00E64C1C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1AED" w:rsidRPr="00E64C1C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9822E7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sz w:val="28"/>
                <w:szCs w:val="28"/>
              </w:rPr>
              <w:t>текстовом</w:t>
            </w:r>
            <w:proofErr w:type="gramEnd"/>
            <w:r>
              <w:rPr>
                <w:sz w:val="28"/>
                <w:szCs w:val="28"/>
              </w:rPr>
              <w:t xml:space="preserve"> процессоре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C41AED" w:rsidRPr="00E64C1C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E64C1C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 (логических задач)</w:t>
            </w:r>
          </w:p>
        </w:tc>
        <w:tc>
          <w:tcPr>
            <w:tcW w:w="1418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F959A2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1418" w:type="dxa"/>
          </w:tcPr>
          <w:p w:rsidR="00C41AED" w:rsidRPr="00281DF8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1AED" w:rsidRPr="00281DF8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1AED" w:rsidRPr="009822E7" w:rsidTr="00EB66E5">
        <w:trPr>
          <w:trHeight w:val="400"/>
        </w:trPr>
        <w:tc>
          <w:tcPr>
            <w:tcW w:w="709" w:type="dxa"/>
          </w:tcPr>
          <w:p w:rsidR="00C41AED" w:rsidRPr="00EB66E5" w:rsidRDefault="00C41AED" w:rsidP="00EB66E5">
            <w:pPr>
              <w:pStyle w:val="a8"/>
              <w:numPr>
                <w:ilvl w:val="0"/>
                <w:numId w:val="8"/>
              </w:numPr>
              <w:tabs>
                <w:tab w:val="left" w:pos="1452"/>
              </w:tabs>
              <w:ind w:left="0" w:right="-7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Default="00C41AED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технологии. Интернет</w:t>
            </w:r>
          </w:p>
        </w:tc>
        <w:tc>
          <w:tcPr>
            <w:tcW w:w="1418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41AED" w:rsidRPr="009822E7" w:rsidTr="005B2796">
        <w:trPr>
          <w:trHeight w:val="397"/>
        </w:trPr>
        <w:tc>
          <w:tcPr>
            <w:tcW w:w="709" w:type="dxa"/>
          </w:tcPr>
          <w:p w:rsidR="00C41AED" w:rsidRDefault="00C41AED" w:rsidP="00EB66E5">
            <w:pPr>
              <w:ind w:right="-7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41AED" w:rsidRPr="009822E7" w:rsidRDefault="00C41AED" w:rsidP="005B27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C41AED" w:rsidRDefault="00C41AED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6D2FBF" w:rsidRDefault="006D2FBF" w:rsidP="006D2FBF">
      <w:pPr>
        <w:jc w:val="center"/>
        <w:rPr>
          <w:b/>
          <w:sz w:val="32"/>
          <w:szCs w:val="32"/>
        </w:rPr>
      </w:pPr>
    </w:p>
    <w:p w:rsidR="006D2FBF" w:rsidRDefault="007B705D" w:rsidP="007B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5B2796" w:rsidRDefault="005B2796" w:rsidP="006D2FBF">
      <w:pPr>
        <w:jc w:val="both"/>
        <w:rPr>
          <w:b/>
          <w:sz w:val="28"/>
          <w:szCs w:val="28"/>
        </w:rPr>
      </w:pPr>
    </w:p>
    <w:p w:rsidR="006D2FBF" w:rsidRDefault="006D2FBF" w:rsidP="006D2FBF">
      <w:pPr>
        <w:jc w:val="both"/>
        <w:rPr>
          <w:sz w:val="28"/>
          <w:szCs w:val="28"/>
        </w:rPr>
      </w:pPr>
      <w:r w:rsidRPr="00D65120">
        <w:rPr>
          <w:b/>
          <w:sz w:val="28"/>
          <w:szCs w:val="28"/>
        </w:rPr>
        <w:t>Тема 1</w:t>
      </w:r>
      <w:r>
        <w:rPr>
          <w:sz w:val="28"/>
          <w:szCs w:val="28"/>
        </w:rPr>
        <w:t>.Вводное</w:t>
      </w:r>
      <w:r w:rsidRPr="00F71C76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е. Из чего состоит компьютер?</w:t>
      </w:r>
    </w:p>
    <w:p w:rsidR="006D2FBF" w:rsidRPr="00ED3FB2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F959A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в природе и технике, определение информации, информатика, свойства информации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F959A2">
        <w:rPr>
          <w:sz w:val="28"/>
          <w:szCs w:val="28"/>
        </w:rPr>
        <w:t xml:space="preserve">Графический редактор </w:t>
      </w:r>
      <w:r w:rsidRPr="00F959A2"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. Работа с палитрой цветов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E54D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презентаций с помощью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Интерфейс программы (структура окна), основные функции редактирования текста.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со стилями.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нового слайда, фон слайда.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Вставка рисунков и других объектов на слайд.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скриншотов.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Анимация на слайдах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>Элементарные вычисления на калькуляторе (Сложение и вычитание чисел)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6.</w:t>
      </w:r>
      <w:r>
        <w:rPr>
          <w:sz w:val="28"/>
          <w:szCs w:val="28"/>
        </w:rPr>
        <w:t xml:space="preserve"> Работа в </w:t>
      </w:r>
      <w:proofErr w:type="gramStart"/>
      <w:r>
        <w:rPr>
          <w:sz w:val="28"/>
          <w:szCs w:val="28"/>
        </w:rPr>
        <w:t>текстовом</w:t>
      </w:r>
      <w:proofErr w:type="gramEnd"/>
      <w:r>
        <w:rPr>
          <w:sz w:val="28"/>
          <w:szCs w:val="28"/>
        </w:rPr>
        <w:t xml:space="preserve"> процессоре</w:t>
      </w:r>
      <w:r w:rsidRPr="00F959A2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документа, вставка рисунков.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таблиц, вставка специальных символов.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перекрестных ссылок.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Форматирование абзацев.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документа. </w:t>
      </w:r>
    </w:p>
    <w:p w:rsidR="006D2FBF" w:rsidRPr="00F22754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Решение головоломок (логических задач).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Тесты на внимательность.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 xml:space="preserve">Разработка простейших </w:t>
      </w:r>
      <w:proofErr w:type="gramStart"/>
      <w:r>
        <w:rPr>
          <w:sz w:val="28"/>
          <w:szCs w:val="28"/>
        </w:rPr>
        <w:t>компьютерный</w:t>
      </w:r>
      <w:proofErr w:type="gramEnd"/>
      <w:r>
        <w:rPr>
          <w:sz w:val="28"/>
          <w:szCs w:val="28"/>
        </w:rPr>
        <w:t xml:space="preserve"> программ.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среде программирования «</w:t>
      </w:r>
      <w:proofErr w:type="spellStart"/>
      <w:r>
        <w:rPr>
          <w:sz w:val="28"/>
          <w:szCs w:val="28"/>
        </w:rPr>
        <w:t>Логомиры</w:t>
      </w:r>
      <w:proofErr w:type="spellEnd"/>
      <w:r>
        <w:rPr>
          <w:sz w:val="28"/>
          <w:szCs w:val="28"/>
        </w:rPr>
        <w:t xml:space="preserve">».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элементы программирования в офисных приложениях.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«моя первая программа».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принципы работы компьютерных программ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 xml:space="preserve">Работа на клавиатурном тренажере.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блоки клавиш. Работа с алфавитно-цифровым блоком клавиш. Функциональные клавиши. Клавиши управления курсором.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Управляющие клавиши. «Клавиатурные гонки онлайн».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>
        <w:rPr>
          <w:sz w:val="28"/>
          <w:szCs w:val="28"/>
        </w:rPr>
        <w:t xml:space="preserve">Мультимедийная информация и ее применение в обучении. Графические редакторы.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Звуковые редакторы.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редакторы.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Плееры, их отличие.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>
        <w:rPr>
          <w:sz w:val="28"/>
          <w:szCs w:val="28"/>
        </w:rPr>
        <w:t xml:space="preserve">Сетевые технологии.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Компьютерные сети.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Локальная компьютерная сеть.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Глобальная компьютерная сеть. Браузеры.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информации в интернете. Почтовые сервисы.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сайты.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чатах, регистрация на почтовом сервере. Подведение итогов.</w:t>
      </w:r>
    </w:p>
    <w:p w:rsidR="00D62915" w:rsidRDefault="00D62915" w:rsidP="006D2FBF">
      <w:pPr>
        <w:jc w:val="both"/>
        <w:rPr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62915">
        <w:rPr>
          <w:b/>
          <w:bCs/>
          <w:sz w:val="28"/>
          <w:szCs w:val="28"/>
        </w:rPr>
        <w:t>Планируемые результаты: по окончании определенного этапа программы обучающийся начальной школы должен:</w:t>
      </w:r>
    </w:p>
    <w:p w:rsidR="00D62915" w:rsidRDefault="00D62915" w:rsidP="00D62915">
      <w:pPr>
        <w:jc w:val="both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>2-й класс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</w:p>
    <w:p w:rsidR="00660E6C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понятие информации, свойства информации;</w:t>
      </w:r>
    </w:p>
    <w:p w:rsidR="00660E6C" w:rsidRPr="00660E6C" w:rsidRDefault="00660E6C" w:rsidP="00660E6C">
      <w:pPr>
        <w:jc w:val="both"/>
        <w:rPr>
          <w:b/>
          <w:sz w:val="28"/>
          <w:szCs w:val="28"/>
        </w:rPr>
      </w:pPr>
      <w:r w:rsidRPr="00660E6C">
        <w:rPr>
          <w:b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 программами   </w:t>
      </w:r>
      <w:r w:rsidRPr="00660E6C">
        <w:rPr>
          <w:sz w:val="28"/>
          <w:szCs w:val="28"/>
          <w:lang w:val="en-US"/>
        </w:rPr>
        <w:t>WORD</w:t>
      </w:r>
      <w:r w:rsidRPr="00660E6C">
        <w:rPr>
          <w:sz w:val="28"/>
          <w:szCs w:val="28"/>
        </w:rPr>
        <w:t xml:space="preserve">, </w:t>
      </w:r>
      <w:r w:rsidRPr="00660E6C">
        <w:rPr>
          <w:sz w:val="28"/>
          <w:szCs w:val="28"/>
          <w:lang w:val="en-US"/>
        </w:rPr>
        <w:t>PAINT</w:t>
      </w:r>
      <w:r w:rsidRPr="00660E6C">
        <w:rPr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со стандартными приложениями </w:t>
      </w:r>
      <w:r w:rsidRPr="00660E6C">
        <w:rPr>
          <w:sz w:val="28"/>
          <w:szCs w:val="28"/>
          <w:lang w:val="en-US"/>
        </w:rPr>
        <w:t>Windows</w:t>
      </w:r>
      <w:r w:rsidRPr="00660E6C">
        <w:rPr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пошагово выполнять</w:t>
      </w:r>
      <w:r>
        <w:rPr>
          <w:sz w:val="28"/>
          <w:szCs w:val="28"/>
        </w:rPr>
        <w:t xml:space="preserve"> алгоритм практического задания</w:t>
      </w:r>
      <w:r w:rsidRPr="00660E6C">
        <w:rPr>
          <w:sz w:val="28"/>
          <w:szCs w:val="28"/>
        </w:rPr>
        <w:t>;</w:t>
      </w:r>
    </w:p>
    <w:p w:rsidR="00660E6C" w:rsidRPr="00660E6C" w:rsidRDefault="00660E6C" w:rsidP="00D62915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поиск информации на компьютере.</w:t>
      </w:r>
    </w:p>
    <w:p w:rsidR="00D62915" w:rsidRDefault="00D62915" w:rsidP="00D62915">
      <w:pPr>
        <w:jc w:val="both"/>
        <w:rPr>
          <w:i/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166EF9">
        <w:rPr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66EF9">
        <w:rPr>
          <w:sz w:val="28"/>
          <w:szCs w:val="28"/>
        </w:rPr>
        <w:t>активное использование речевых средств и средств информационных</w:t>
      </w:r>
      <w:r w:rsidR="00062DFD">
        <w:rPr>
          <w:sz w:val="28"/>
          <w:szCs w:val="28"/>
        </w:rPr>
        <w:t xml:space="preserve"> и коммуникативных технологий (далее – ИКТ) для решения коммуникативных и познавательных задач;</w:t>
      </w:r>
    </w:p>
    <w:p w:rsidR="00296784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62DFD">
        <w:rPr>
          <w:sz w:val="28"/>
          <w:szCs w:val="28"/>
        </w:rPr>
        <w:t xml:space="preserve"> использование различных</w:t>
      </w:r>
      <w:r w:rsidR="00A23D1E">
        <w:rPr>
          <w:sz w:val="28"/>
          <w:szCs w:val="28"/>
        </w:rPr>
        <w:t xml:space="preserve"> способов поиска (</w:t>
      </w:r>
      <w:r w:rsidR="00062DFD">
        <w:rPr>
          <w:sz w:val="28"/>
          <w:szCs w:val="28"/>
        </w:rPr>
        <w:t>в справочных источниках и открытом учебном информационном пространстве сети Интернет)</w:t>
      </w:r>
      <w:r w:rsidR="00296784">
        <w:rPr>
          <w:sz w:val="28"/>
          <w:szCs w:val="28"/>
        </w:rPr>
        <w:t>; в том числе умение вводить текст с помощью клавиатуры, фиксировать (записывать) в цифровой форме измеряемые величи</w:t>
      </w:r>
      <w:r w:rsidR="00E8545A">
        <w:rPr>
          <w:sz w:val="28"/>
          <w:szCs w:val="28"/>
        </w:rPr>
        <w:t xml:space="preserve">ны и анализировать изображения, </w:t>
      </w:r>
      <w:r w:rsidR="00296784">
        <w:rPr>
          <w:sz w:val="28"/>
          <w:szCs w:val="28"/>
        </w:rPr>
        <w:t>готовить своё выступление; соблюдать нормы информационной избирательности, этики и этикета;</w:t>
      </w:r>
    </w:p>
    <w:p w:rsidR="003D5776" w:rsidRDefault="00A23D1E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D5776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</w:r>
      <w:r w:rsidR="00E8545A">
        <w:rPr>
          <w:sz w:val="28"/>
          <w:szCs w:val="28"/>
        </w:rPr>
        <w:t xml:space="preserve"> точку зрения и оценку событий.</w:t>
      </w:r>
    </w:p>
    <w:p w:rsidR="00D62915" w:rsidRPr="00E8545A" w:rsidRDefault="00D62915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  с помощью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находить ответы на вопросы в тексте, иллюстрациях;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lastRenderedPageBreak/>
        <w:t xml:space="preserve">-         преобразовывать информацию </w:t>
      </w:r>
      <w:r w:rsidR="00660E6C">
        <w:rPr>
          <w:sz w:val="28"/>
          <w:szCs w:val="28"/>
        </w:rPr>
        <w:t>из одной формы в другую</w:t>
      </w:r>
      <w:r w:rsidRPr="00D62915">
        <w:rPr>
          <w:sz w:val="28"/>
          <w:szCs w:val="28"/>
        </w:rPr>
        <w:t>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оформлять свои мысли в </w:t>
      </w:r>
      <w:r w:rsidR="00660E6C">
        <w:rPr>
          <w:sz w:val="28"/>
          <w:szCs w:val="28"/>
        </w:rPr>
        <w:t>устной форме</w:t>
      </w:r>
      <w:r w:rsidRPr="00D62915">
        <w:rPr>
          <w:sz w:val="28"/>
          <w:szCs w:val="28"/>
        </w:rPr>
        <w:t>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6D2FBF" w:rsidRDefault="006D2FBF" w:rsidP="006D2FBF">
      <w:pPr>
        <w:jc w:val="center"/>
        <w:rPr>
          <w:b/>
          <w:sz w:val="32"/>
          <w:szCs w:val="32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E8545A" w:rsidRDefault="00E8545A" w:rsidP="007B705D">
      <w:pPr>
        <w:jc w:val="center"/>
        <w:rPr>
          <w:b/>
          <w:sz w:val="32"/>
          <w:szCs w:val="32"/>
          <w:u w:val="single"/>
        </w:rPr>
      </w:pPr>
    </w:p>
    <w:p w:rsidR="005B2796" w:rsidRPr="005B2796" w:rsidRDefault="005B2796" w:rsidP="007B705D">
      <w:pPr>
        <w:jc w:val="center"/>
        <w:rPr>
          <w:b/>
          <w:sz w:val="32"/>
          <w:szCs w:val="32"/>
          <w:u w:val="single"/>
        </w:rPr>
      </w:pPr>
      <w:r w:rsidRPr="005B2796">
        <w:rPr>
          <w:b/>
          <w:sz w:val="32"/>
          <w:szCs w:val="32"/>
          <w:u w:val="single"/>
        </w:rPr>
        <w:lastRenderedPageBreak/>
        <w:t xml:space="preserve">Третий год обучения </w:t>
      </w: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6D2FBF" w:rsidRDefault="007B705D" w:rsidP="007B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393" w:tblpY="235"/>
        <w:tblW w:w="9781" w:type="dxa"/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17"/>
        <w:gridCol w:w="1276"/>
      </w:tblGrid>
      <w:tr w:rsidR="006D2FBF" w:rsidRPr="009822E7" w:rsidTr="005B2796">
        <w:trPr>
          <w:trHeight w:val="397"/>
        </w:trPr>
        <w:tc>
          <w:tcPr>
            <w:tcW w:w="993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693" w:type="dxa"/>
            <w:gridSpan w:val="2"/>
          </w:tcPr>
          <w:p w:rsidR="006D2FBF" w:rsidRDefault="006D2FBF" w:rsidP="005B2796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  <w:vMerge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D2FBF" w:rsidRPr="006A1EF5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276" w:type="dxa"/>
          </w:tcPr>
          <w:p w:rsidR="006D2FBF" w:rsidRPr="006A1EF5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год обучения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D2FBF" w:rsidRPr="00F71C76" w:rsidRDefault="006D2FBF" w:rsidP="005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 Информационные процессы</w:t>
            </w:r>
          </w:p>
        </w:tc>
        <w:tc>
          <w:tcPr>
            <w:tcW w:w="1417" w:type="dxa"/>
          </w:tcPr>
          <w:p w:rsidR="006D2FBF" w:rsidRPr="00401D91" w:rsidRDefault="006D2FBF" w:rsidP="005B27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6D2FBF" w:rsidRPr="00401D91" w:rsidRDefault="006D2FBF" w:rsidP="005B27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D2FBF" w:rsidRPr="00F959A2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  <w:tc>
          <w:tcPr>
            <w:tcW w:w="1417" w:type="dxa"/>
          </w:tcPr>
          <w:p w:rsidR="006D2FBF" w:rsidRPr="008D7B7B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2FBF" w:rsidRPr="008D7B7B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D2FBF" w:rsidRPr="009822E7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417" w:type="dxa"/>
          </w:tcPr>
          <w:p w:rsidR="006D2FBF" w:rsidRPr="00727646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2FBF" w:rsidRPr="00727646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6D2FBF" w:rsidRPr="00F959A2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эксперимент</w:t>
            </w:r>
          </w:p>
        </w:tc>
        <w:tc>
          <w:tcPr>
            <w:tcW w:w="1417" w:type="dxa"/>
          </w:tcPr>
          <w:p w:rsidR="006D2FBF" w:rsidRPr="007510FE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7510FE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D2FBF" w:rsidRPr="00C30BA6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компьютера при решении математических задач. </w:t>
            </w:r>
          </w:p>
        </w:tc>
        <w:tc>
          <w:tcPr>
            <w:tcW w:w="1417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Pr="00EB66E5" w:rsidRDefault="00EB66E5" w:rsidP="00EB66E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6D2FBF" w:rsidRPr="009822E7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знаний</w:t>
            </w:r>
          </w:p>
        </w:tc>
        <w:tc>
          <w:tcPr>
            <w:tcW w:w="1417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D2FBF" w:rsidRPr="009822E7" w:rsidTr="005B2796">
        <w:trPr>
          <w:trHeight w:val="397"/>
        </w:trPr>
        <w:tc>
          <w:tcPr>
            <w:tcW w:w="993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FBF" w:rsidRPr="009822E7" w:rsidRDefault="006D2FBF" w:rsidP="005B27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6D2FBF" w:rsidRDefault="006D2FBF" w:rsidP="006D2FBF">
      <w:pPr>
        <w:jc w:val="center"/>
        <w:rPr>
          <w:b/>
          <w:sz w:val="32"/>
          <w:szCs w:val="32"/>
        </w:rPr>
      </w:pPr>
    </w:p>
    <w:p w:rsidR="006D2FBF" w:rsidRPr="007B705D" w:rsidRDefault="007B705D" w:rsidP="007B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5B2796" w:rsidRDefault="005B2796" w:rsidP="006D2FBF">
      <w:pPr>
        <w:jc w:val="both"/>
        <w:rPr>
          <w:b/>
          <w:sz w:val="28"/>
          <w:szCs w:val="28"/>
        </w:rPr>
      </w:pP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D247E2">
        <w:rPr>
          <w:b/>
          <w:sz w:val="28"/>
          <w:szCs w:val="28"/>
        </w:rPr>
        <w:t>1. Информация. Информационные процессы</w:t>
      </w:r>
      <w:r>
        <w:rPr>
          <w:b/>
          <w:sz w:val="28"/>
          <w:szCs w:val="28"/>
        </w:rPr>
        <w:t xml:space="preserve">. </w:t>
      </w:r>
      <w:r w:rsidRPr="00D247E2">
        <w:rPr>
          <w:sz w:val="28"/>
          <w:szCs w:val="28"/>
        </w:rPr>
        <w:t>Человек и информация</w:t>
      </w:r>
      <w:r>
        <w:rPr>
          <w:sz w:val="28"/>
          <w:szCs w:val="28"/>
        </w:rPr>
        <w:t>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6D2FBF" w:rsidRDefault="006D2FBF" w:rsidP="006D2FBF">
      <w:pPr>
        <w:jc w:val="both"/>
        <w:rPr>
          <w:sz w:val="28"/>
          <w:szCs w:val="28"/>
        </w:rPr>
      </w:pPr>
      <w:r w:rsidRPr="00D247E2">
        <w:rPr>
          <w:b/>
          <w:sz w:val="28"/>
          <w:szCs w:val="28"/>
        </w:rPr>
        <w:t>Тема 2. Логика.</w:t>
      </w:r>
      <w:r w:rsidR="000C2F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«Истина» и «ложь». Суждение. Умозаключение. Решение логических задач. Составление логических задач</w:t>
      </w:r>
    </w:p>
    <w:p w:rsidR="006D2FBF" w:rsidRDefault="006D2FBF" w:rsidP="006D2FBF">
      <w:pPr>
        <w:jc w:val="both"/>
        <w:rPr>
          <w:sz w:val="28"/>
          <w:szCs w:val="28"/>
        </w:rPr>
      </w:pPr>
      <w:r w:rsidRPr="001A5536">
        <w:rPr>
          <w:b/>
          <w:sz w:val="28"/>
          <w:szCs w:val="28"/>
        </w:rPr>
        <w:t>Тема 3. Моделирование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Модель объекта. Сравнение реальных объектов с их моделью. Типы моделей. Модель отношения между понятиями. </w:t>
      </w:r>
    </w:p>
    <w:p w:rsidR="006D2FBF" w:rsidRPr="00420AD5" w:rsidRDefault="006D2FBF" w:rsidP="006D2FBF">
      <w:pPr>
        <w:jc w:val="both"/>
        <w:rPr>
          <w:sz w:val="28"/>
          <w:szCs w:val="28"/>
        </w:rPr>
      </w:pPr>
      <w:r w:rsidRPr="001A5536">
        <w:rPr>
          <w:b/>
          <w:sz w:val="28"/>
          <w:szCs w:val="28"/>
        </w:rPr>
        <w:t xml:space="preserve">Тема 4. Компьютерный эксперимент. </w:t>
      </w:r>
      <w:r>
        <w:rPr>
          <w:sz w:val="28"/>
          <w:szCs w:val="28"/>
        </w:rPr>
        <w:t xml:space="preserve">Проектная работа «Сопоставление объектов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1A55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Проектная работа «Восстановите хронологию событий в </w:t>
      </w:r>
      <w:r>
        <w:rPr>
          <w:sz w:val="28"/>
          <w:szCs w:val="28"/>
          <w:lang w:val="en-US"/>
        </w:rPr>
        <w:t>PowerPoin</w:t>
      </w:r>
      <w:r w:rsidR="00660E6C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»</w:t>
      </w:r>
      <w:r w:rsidRPr="00374E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Проектная работа «Найдите отличие в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»</w:t>
      </w:r>
      <w:r w:rsidRPr="00420AD5">
        <w:rPr>
          <w:sz w:val="28"/>
          <w:szCs w:val="28"/>
        </w:rPr>
        <w:t xml:space="preserve">. </w:t>
      </w:r>
    </w:p>
    <w:p w:rsidR="006D2FBF" w:rsidRDefault="006D2FBF" w:rsidP="006D2FBF">
      <w:pPr>
        <w:jc w:val="both"/>
        <w:rPr>
          <w:sz w:val="28"/>
          <w:szCs w:val="28"/>
        </w:rPr>
      </w:pPr>
      <w:r w:rsidRPr="00374E85">
        <w:rPr>
          <w:b/>
          <w:sz w:val="28"/>
          <w:szCs w:val="28"/>
        </w:rPr>
        <w:t>Тема 5. Применение компьютера при решении математических задач.</w:t>
      </w:r>
      <w:r>
        <w:rPr>
          <w:sz w:val="28"/>
          <w:szCs w:val="28"/>
        </w:rPr>
        <w:t xml:space="preserve"> Программа «Калькулятор». Вычисления с помощью калькулятора. </w:t>
      </w:r>
    </w:p>
    <w:p w:rsidR="006D2FBF" w:rsidRDefault="006D2FBF" w:rsidP="006D2FBF">
      <w:pPr>
        <w:jc w:val="both"/>
        <w:rPr>
          <w:sz w:val="28"/>
          <w:szCs w:val="28"/>
        </w:rPr>
      </w:pPr>
      <w:r w:rsidRPr="00374E85">
        <w:rPr>
          <w:b/>
          <w:sz w:val="28"/>
          <w:szCs w:val="28"/>
        </w:rPr>
        <w:t>Тема 6. Повторение и обобщение.</w:t>
      </w:r>
      <w:r>
        <w:rPr>
          <w:sz w:val="28"/>
          <w:szCs w:val="28"/>
        </w:rPr>
        <w:t xml:space="preserve"> Информация вокруг нас. Работа с моделями объектов. Практическая работа «Набор текста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420AD5">
        <w:rPr>
          <w:sz w:val="28"/>
          <w:szCs w:val="28"/>
        </w:rPr>
        <w:t xml:space="preserve">. </w:t>
      </w:r>
      <w:r>
        <w:rPr>
          <w:sz w:val="28"/>
          <w:szCs w:val="28"/>
        </w:rPr>
        <w:t>Урок КВН.</w:t>
      </w:r>
    </w:p>
    <w:p w:rsidR="00D62915" w:rsidRDefault="00D62915" w:rsidP="006D2FBF">
      <w:pPr>
        <w:jc w:val="both"/>
        <w:rPr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62915">
        <w:rPr>
          <w:b/>
          <w:bCs/>
          <w:sz w:val="28"/>
          <w:szCs w:val="28"/>
        </w:rPr>
        <w:t>Планируемые результаты: по окончании определенного этапа программы обучающийся начальной школы должен:</w:t>
      </w:r>
    </w:p>
    <w:p w:rsidR="00D62915" w:rsidRPr="00660E6C" w:rsidRDefault="00660E6C" w:rsidP="00D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класс</w:t>
      </w:r>
    </w:p>
    <w:p w:rsidR="00660E6C" w:rsidRPr="00660E6C" w:rsidRDefault="00660E6C" w:rsidP="00D62915">
      <w:pPr>
        <w:jc w:val="both"/>
        <w:rPr>
          <w:sz w:val="28"/>
          <w:szCs w:val="28"/>
        </w:rPr>
      </w:pPr>
    </w:p>
    <w:p w:rsidR="00D62915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типы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понятия логики;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устройство персонального компьютера, основные блоки;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устройства ввода и вывода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операционные системы и их отличия;</w:t>
      </w:r>
    </w:p>
    <w:p w:rsidR="00660E6C" w:rsidRPr="005B2796" w:rsidRDefault="00660E6C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определение файла и файловой системы;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 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,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со стандартными приложениями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пошагово выполнять алгоритм практического задания;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на компьютере;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 xml:space="preserve">, Черепашка, Чертежник.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разными видами информации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строить суждения;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логические задачи;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находить сходства и отличия реальных объектов и их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основными блоками компьютера, и подключать их;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пользоваться устройствами ввода и вывода информа</w:t>
      </w:r>
      <w:r>
        <w:rPr>
          <w:iCs/>
          <w:sz w:val="28"/>
          <w:szCs w:val="28"/>
        </w:rPr>
        <w:t>ции, подключать их к компьютеру.</w:t>
      </w:r>
    </w:p>
    <w:p w:rsidR="00660E6C" w:rsidRPr="00660E6C" w:rsidRDefault="00660E6C" w:rsidP="00D62915">
      <w:pPr>
        <w:jc w:val="both"/>
        <w:rPr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в сотрудничестве;</w:t>
      </w:r>
    </w:p>
    <w:p w:rsid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уметь нахо</w:t>
      </w:r>
      <w:r w:rsidR="00E8545A">
        <w:rPr>
          <w:sz w:val="28"/>
          <w:szCs w:val="28"/>
        </w:rPr>
        <w:t>дить и анализировать информацию;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освоение начальных форм познавательной и личностной рефлексии;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клавиатуры; соблюдать нормы информационной избирательности, этики и этикета;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конструктивно разрешать конфликты посредством учёта интересов сторон и сотрудничества.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самостоятельно формулировать тему и цели урока;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составлять план решения учебной проблемы совместно с учителем;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по плану, сверяя свои действия с целью, корректировать свою деятельность;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перерабатывать и преобразовывать информацию из одной формы в другую (составлять план, таблицу, схему);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пользоваться словарями, справочниками;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осуществлять анализ и синтез;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устанавливать причинно-следственные связи; строить рассуждения;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адекватно использовать речевые средства для решения различных коммуникативных задач; владеть монологическ</w:t>
      </w:r>
      <w:r w:rsidR="00660E6C">
        <w:rPr>
          <w:sz w:val="28"/>
          <w:szCs w:val="28"/>
        </w:rPr>
        <w:t>ой и диалогической формами речи;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высказывать и обосновывать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и приходить к общему решению в совместной деятельности; задавать вопросы.</w:t>
      </w:r>
    </w:p>
    <w:p w:rsidR="006D2FBF" w:rsidRDefault="006D2FBF" w:rsidP="006D2FBF">
      <w:pPr>
        <w:jc w:val="both"/>
        <w:rPr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E8545A" w:rsidRDefault="00E8545A" w:rsidP="007B705D">
      <w:pPr>
        <w:jc w:val="center"/>
        <w:rPr>
          <w:b/>
          <w:sz w:val="28"/>
          <w:szCs w:val="28"/>
        </w:rPr>
      </w:pP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5B2796" w:rsidRPr="005B2796" w:rsidRDefault="005B2796" w:rsidP="007B705D">
      <w:pPr>
        <w:jc w:val="center"/>
        <w:rPr>
          <w:b/>
          <w:sz w:val="32"/>
          <w:szCs w:val="32"/>
          <w:u w:val="single"/>
        </w:rPr>
      </w:pPr>
      <w:r w:rsidRPr="005B2796">
        <w:rPr>
          <w:b/>
          <w:sz w:val="32"/>
          <w:szCs w:val="32"/>
          <w:u w:val="single"/>
        </w:rPr>
        <w:lastRenderedPageBreak/>
        <w:t xml:space="preserve">Четвертый год обучения </w:t>
      </w:r>
    </w:p>
    <w:p w:rsidR="005B2796" w:rsidRDefault="005B2796" w:rsidP="007B705D">
      <w:pPr>
        <w:jc w:val="center"/>
        <w:rPr>
          <w:b/>
          <w:sz w:val="28"/>
          <w:szCs w:val="28"/>
        </w:rPr>
      </w:pPr>
    </w:p>
    <w:p w:rsidR="002E668C" w:rsidRPr="007B705D" w:rsidRDefault="006D2FBF" w:rsidP="007B705D">
      <w:pPr>
        <w:jc w:val="center"/>
        <w:rPr>
          <w:b/>
          <w:sz w:val="28"/>
          <w:szCs w:val="28"/>
        </w:rPr>
      </w:pPr>
      <w:r w:rsidRPr="007B705D">
        <w:rPr>
          <w:b/>
          <w:sz w:val="28"/>
          <w:szCs w:val="28"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501" w:tblpY="235"/>
        <w:tblW w:w="9248" w:type="dxa"/>
        <w:tblLayout w:type="fixed"/>
        <w:tblLook w:val="01E0" w:firstRow="1" w:lastRow="1" w:firstColumn="1" w:lastColumn="1" w:noHBand="0" w:noVBand="0"/>
      </w:tblPr>
      <w:tblGrid>
        <w:gridCol w:w="885"/>
        <w:gridCol w:w="5670"/>
        <w:gridCol w:w="1417"/>
        <w:gridCol w:w="1276"/>
      </w:tblGrid>
      <w:tr w:rsidR="006D2FBF" w:rsidRPr="009822E7" w:rsidTr="005B2796">
        <w:trPr>
          <w:trHeight w:val="397"/>
        </w:trPr>
        <w:tc>
          <w:tcPr>
            <w:tcW w:w="885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693" w:type="dxa"/>
            <w:gridSpan w:val="2"/>
          </w:tcPr>
          <w:p w:rsidR="006D2FBF" w:rsidRDefault="006D2FBF" w:rsidP="005B2796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  <w:vMerge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D2FBF" w:rsidRPr="006A1EF5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276" w:type="dxa"/>
          </w:tcPr>
          <w:p w:rsidR="006D2FBF" w:rsidRPr="006A1EF5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год обучения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D2FBF" w:rsidRPr="00F71C76" w:rsidRDefault="006D2FBF" w:rsidP="005B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6D2FBF" w:rsidRPr="00401D91" w:rsidRDefault="006D2FBF" w:rsidP="005B2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D2FBF" w:rsidRPr="00401D91" w:rsidRDefault="006D2FBF" w:rsidP="005B27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D2FBF" w:rsidRPr="00F959A2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ПК</w:t>
            </w:r>
          </w:p>
        </w:tc>
        <w:tc>
          <w:tcPr>
            <w:tcW w:w="1417" w:type="dxa"/>
          </w:tcPr>
          <w:p w:rsidR="006D2FBF" w:rsidRPr="008D7B7B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2FBF" w:rsidRPr="008D7B7B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D2FBF" w:rsidRPr="009822E7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вода и вывода информации</w:t>
            </w:r>
          </w:p>
        </w:tc>
        <w:tc>
          <w:tcPr>
            <w:tcW w:w="1417" w:type="dxa"/>
          </w:tcPr>
          <w:p w:rsidR="006D2FBF" w:rsidRPr="00727646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2FBF" w:rsidRPr="00727646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D2FBF" w:rsidRPr="00F959A2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417" w:type="dxa"/>
          </w:tcPr>
          <w:p w:rsidR="006D2FBF" w:rsidRPr="007510FE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7510FE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D2FBF" w:rsidRPr="00A80B20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</w:t>
            </w:r>
          </w:p>
        </w:tc>
        <w:tc>
          <w:tcPr>
            <w:tcW w:w="1417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D2FBF" w:rsidRPr="009822E7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1417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2FBF" w:rsidRPr="00E64C1C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D2FBF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1417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6D2FBF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</w:t>
            </w:r>
          </w:p>
        </w:tc>
        <w:tc>
          <w:tcPr>
            <w:tcW w:w="1417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EB66E5" w:rsidP="005B2796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D2FBF" w:rsidRDefault="006D2FBF" w:rsidP="005B2796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</w:t>
            </w:r>
          </w:p>
        </w:tc>
        <w:tc>
          <w:tcPr>
            <w:tcW w:w="1417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2FBF" w:rsidRPr="009822E7" w:rsidRDefault="006D2FBF" w:rsidP="005B27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D2FBF" w:rsidRPr="009822E7" w:rsidTr="005B2796">
        <w:trPr>
          <w:trHeight w:val="397"/>
        </w:trPr>
        <w:tc>
          <w:tcPr>
            <w:tcW w:w="885" w:type="dxa"/>
          </w:tcPr>
          <w:p w:rsidR="006D2FBF" w:rsidRDefault="006D2FBF" w:rsidP="005B2796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D2FBF" w:rsidRPr="009822E7" w:rsidRDefault="006D2FBF" w:rsidP="005B27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4 года</w:t>
            </w:r>
          </w:p>
        </w:tc>
        <w:tc>
          <w:tcPr>
            <w:tcW w:w="2693" w:type="dxa"/>
            <w:gridSpan w:val="2"/>
          </w:tcPr>
          <w:p w:rsidR="006D2FBF" w:rsidRDefault="006D2FBF" w:rsidP="005B2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</w:tbl>
    <w:p w:rsidR="005B2796" w:rsidRDefault="005B2796" w:rsidP="005B2796">
      <w:pPr>
        <w:rPr>
          <w:b/>
          <w:sz w:val="28"/>
          <w:szCs w:val="28"/>
        </w:rPr>
      </w:pPr>
    </w:p>
    <w:p w:rsidR="006D2FBF" w:rsidRPr="007B705D" w:rsidRDefault="007B705D" w:rsidP="007B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6D2FBF" w:rsidRPr="00A80B20" w:rsidRDefault="006D2FBF" w:rsidP="006D2FBF">
      <w:pPr>
        <w:rPr>
          <w:b/>
          <w:sz w:val="28"/>
          <w:szCs w:val="28"/>
        </w:rPr>
      </w:pPr>
      <w:r w:rsidRPr="00A80B20">
        <w:rPr>
          <w:b/>
          <w:sz w:val="28"/>
          <w:szCs w:val="28"/>
        </w:rPr>
        <w:t>Тема 1</w:t>
      </w:r>
      <w:r>
        <w:rPr>
          <w:b/>
          <w:sz w:val="32"/>
          <w:szCs w:val="32"/>
        </w:rPr>
        <w:t xml:space="preserve">. </w:t>
      </w:r>
      <w:r w:rsidRPr="00A80B20">
        <w:rPr>
          <w:b/>
          <w:sz w:val="28"/>
          <w:szCs w:val="28"/>
        </w:rPr>
        <w:t>Вводное занятие</w:t>
      </w:r>
    </w:p>
    <w:p w:rsidR="006D2FBF" w:rsidRDefault="006D2FBF" w:rsidP="006D2FBF">
      <w:pPr>
        <w:rPr>
          <w:sz w:val="28"/>
          <w:szCs w:val="28"/>
        </w:rPr>
      </w:pPr>
      <w:r w:rsidRPr="00A80B20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Устройство</w:t>
      </w:r>
      <w:r w:rsidRPr="00A80B20">
        <w:rPr>
          <w:b/>
          <w:sz w:val="28"/>
          <w:szCs w:val="28"/>
        </w:rPr>
        <w:t xml:space="preserve"> ПК.</w:t>
      </w:r>
      <w:r w:rsidR="001C5D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Монитор. Системный блок. Кулер (система охлаждения).  Дисковод. Блок питания. </w:t>
      </w:r>
      <w:proofErr w:type="spellStart"/>
      <w:r>
        <w:rPr>
          <w:sz w:val="28"/>
          <w:szCs w:val="28"/>
        </w:rPr>
        <w:t>Бесп</w:t>
      </w:r>
      <w:r w:rsidR="001C5D2F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1C5D2F">
        <w:rPr>
          <w:sz w:val="28"/>
          <w:szCs w:val="28"/>
        </w:rPr>
        <w:t>е</w:t>
      </w:r>
      <w:r>
        <w:rPr>
          <w:sz w:val="28"/>
          <w:szCs w:val="28"/>
        </w:rPr>
        <w:t>бойник</w:t>
      </w:r>
      <w:proofErr w:type="spellEnd"/>
      <w:r>
        <w:rPr>
          <w:sz w:val="28"/>
          <w:szCs w:val="28"/>
        </w:rPr>
        <w:t>.  Внешние устройства</w:t>
      </w:r>
    </w:p>
    <w:p w:rsidR="006D2FBF" w:rsidRDefault="006D2FBF" w:rsidP="006D2F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D96BDD">
        <w:rPr>
          <w:b/>
          <w:sz w:val="28"/>
          <w:szCs w:val="28"/>
        </w:rPr>
        <w:t>Устройства вода и вывода информации</w:t>
      </w:r>
      <w:r>
        <w:rPr>
          <w:sz w:val="28"/>
          <w:szCs w:val="28"/>
        </w:rPr>
        <w:t>. Манипулятор мышь. Клавиатура. Принтер (виды), сканер. Дисковые накопители. Колонки. Микрофон.</w:t>
      </w:r>
    </w:p>
    <w:p w:rsidR="006D2FBF" w:rsidRDefault="006D2FBF" w:rsidP="006D2FBF">
      <w:pPr>
        <w:rPr>
          <w:sz w:val="28"/>
          <w:szCs w:val="28"/>
        </w:rPr>
      </w:pPr>
      <w:r w:rsidRPr="00D96BDD">
        <w:rPr>
          <w:b/>
          <w:sz w:val="28"/>
          <w:szCs w:val="28"/>
        </w:rPr>
        <w:t>Тема 4. Операционные системы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Windows</w:t>
      </w:r>
      <w:r w:rsidRPr="00D96B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Linux</w:t>
      </w:r>
      <w:r w:rsidRPr="00D96B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MacOS</w:t>
      </w:r>
      <w:proofErr w:type="spellEnd"/>
      <w:r w:rsidRPr="00D96BDD">
        <w:rPr>
          <w:sz w:val="28"/>
          <w:szCs w:val="28"/>
        </w:rPr>
        <w:t>.</w:t>
      </w:r>
      <w:r>
        <w:rPr>
          <w:sz w:val="28"/>
          <w:szCs w:val="28"/>
        </w:rPr>
        <w:t>В чем отличие операционных систем?</w:t>
      </w:r>
      <w:proofErr w:type="gramEnd"/>
    </w:p>
    <w:p w:rsidR="006D2FBF" w:rsidRDefault="006D2FBF" w:rsidP="006D2FBF">
      <w:pPr>
        <w:rPr>
          <w:sz w:val="28"/>
          <w:szCs w:val="28"/>
        </w:rPr>
      </w:pPr>
      <w:r w:rsidRPr="00D96BDD">
        <w:rPr>
          <w:b/>
          <w:sz w:val="28"/>
          <w:szCs w:val="28"/>
        </w:rPr>
        <w:t>Тема 5. Файл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файлами. Типы файлов. </w:t>
      </w:r>
    </w:p>
    <w:p w:rsidR="006D2FBF" w:rsidRDefault="006D2FBF" w:rsidP="006D2FBF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6. Файловая система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Файловая таблица. Работа с каталогами.</w:t>
      </w:r>
    </w:p>
    <w:p w:rsidR="006D2FBF" w:rsidRDefault="006D2FBF" w:rsidP="006D2FBF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7.  Защита информации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угрозы. Программные средства защиты информации. Аппаратные средства защиты информации.</w:t>
      </w:r>
    </w:p>
    <w:p w:rsidR="006D2FBF" w:rsidRDefault="006D2FBF" w:rsidP="006D2FBF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8. Вирусы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Классификация вирусов. Наиболее опасные вирусы. </w:t>
      </w:r>
    </w:p>
    <w:p w:rsidR="005B2796" w:rsidRDefault="006D2FBF" w:rsidP="005B2796">
      <w:pPr>
        <w:jc w:val="both"/>
        <w:rPr>
          <w:sz w:val="28"/>
          <w:szCs w:val="28"/>
        </w:rPr>
      </w:pPr>
      <w:r w:rsidRPr="00A74988">
        <w:rPr>
          <w:b/>
          <w:sz w:val="28"/>
          <w:szCs w:val="28"/>
        </w:rPr>
        <w:t>Тема 9. Алгоритмы</w:t>
      </w:r>
      <w:r>
        <w:rPr>
          <w:b/>
          <w:sz w:val="28"/>
          <w:szCs w:val="28"/>
        </w:rPr>
        <w:t xml:space="preserve">. </w:t>
      </w:r>
      <w:r w:rsidRPr="00A74988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алгоритмы? Примеры алгоритмов. Примеры использования алгоритмов в повседневной жизни. Составление словесных алгоритмов. Описание алгоритмов. Основные свойства алгоритмов. Блок-схемы. Составление алгоритмов с помощью блок-сх</w:t>
      </w:r>
      <w:r w:rsidR="005B2796">
        <w:rPr>
          <w:sz w:val="28"/>
          <w:szCs w:val="28"/>
        </w:rPr>
        <w:t>ем. Решение задач. Повторение.</w:t>
      </w:r>
    </w:p>
    <w:p w:rsidR="005B2796" w:rsidRDefault="005B2796" w:rsidP="005B2796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sz w:val="28"/>
          <w:szCs w:val="28"/>
        </w:rPr>
      </w:pPr>
    </w:p>
    <w:p w:rsidR="005B2796" w:rsidRPr="005B2796" w:rsidRDefault="005B2796" w:rsidP="005B2796">
      <w:pPr>
        <w:jc w:val="both"/>
        <w:rPr>
          <w:sz w:val="28"/>
          <w:szCs w:val="28"/>
        </w:rPr>
      </w:pPr>
    </w:p>
    <w:p w:rsidR="005B2796" w:rsidRDefault="005B2796" w:rsidP="007B705D">
      <w:pPr>
        <w:jc w:val="center"/>
        <w:rPr>
          <w:b/>
          <w:bCs/>
          <w:sz w:val="28"/>
          <w:szCs w:val="28"/>
        </w:rPr>
      </w:pPr>
    </w:p>
    <w:p w:rsidR="00D62915" w:rsidRPr="00D62915" w:rsidRDefault="00D62915" w:rsidP="007B705D">
      <w:pPr>
        <w:jc w:val="center"/>
        <w:rPr>
          <w:sz w:val="28"/>
          <w:szCs w:val="28"/>
        </w:rPr>
      </w:pPr>
      <w:r w:rsidRPr="00D62915">
        <w:rPr>
          <w:b/>
          <w:bCs/>
          <w:sz w:val="28"/>
          <w:szCs w:val="28"/>
        </w:rPr>
        <w:lastRenderedPageBreak/>
        <w:t>4. Планируемые результаты: по окончании определенного этапа программы обучающийся начальной школы должен:</w:t>
      </w:r>
    </w:p>
    <w:p w:rsidR="00660E6C" w:rsidRDefault="00660E6C" w:rsidP="00D62915">
      <w:pPr>
        <w:jc w:val="both"/>
        <w:rPr>
          <w:b/>
          <w:bCs/>
          <w:sz w:val="28"/>
          <w:szCs w:val="28"/>
        </w:rPr>
      </w:pPr>
    </w:p>
    <w:p w:rsidR="00D62915" w:rsidRDefault="00660E6C" w:rsidP="00D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4-й класс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D62915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типы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понятия логики;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устройство персонального компьютера, основные блоки;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устройства ввода и вывода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операционные системы и их отличия;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определение файла и файловой системы;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классификации вирусов;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способы защиты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алгоритм;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свойства алгоритмов;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 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,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со стандартными приложениями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пошагово выполнять алгоритм практического задания;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на компьютере;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 xml:space="preserve">, Черепашка, Чертежник.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разными видами информации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строить суждения;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логические задачи;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находить сходства и отличия реальных объектов и их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основными блоками компьютера, и подключать их;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пользоваться устройствами ввода и вывода информации, подключать их к компьютеру;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запускать операционные системы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 xml:space="preserve">. </w:t>
      </w:r>
      <w:r w:rsidRPr="00660E6C">
        <w:rPr>
          <w:iCs/>
          <w:sz w:val="28"/>
          <w:szCs w:val="28"/>
          <w:lang w:val="en-US"/>
        </w:rPr>
        <w:t>Linux</w:t>
      </w:r>
      <w:r w:rsidRPr="00660E6C">
        <w:rPr>
          <w:iCs/>
          <w:sz w:val="28"/>
          <w:szCs w:val="28"/>
        </w:rPr>
        <w:t xml:space="preserve">. </w:t>
      </w:r>
      <w:proofErr w:type="spellStart"/>
      <w:r w:rsidRPr="00660E6C">
        <w:rPr>
          <w:iCs/>
          <w:sz w:val="28"/>
          <w:szCs w:val="28"/>
          <w:lang w:val="en-US"/>
        </w:rPr>
        <w:t>MacOS</w:t>
      </w:r>
      <w:proofErr w:type="spellEnd"/>
      <w:r w:rsidRPr="00660E6C">
        <w:rPr>
          <w:iCs/>
          <w:sz w:val="28"/>
          <w:szCs w:val="28"/>
        </w:rPr>
        <w:t xml:space="preserve"> 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файлами (создавать, сохранять, осуществлять поиск);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пользоваться антивирусными программами;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ручной поиск вредоносных программ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распознавать некоторые вирусы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составлять алгоритмы;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реализовывать алгоритмы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задачи с использованием блок-схем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</w:t>
      </w:r>
      <w:r>
        <w:rPr>
          <w:iCs/>
          <w:sz w:val="28"/>
          <w:szCs w:val="28"/>
        </w:rPr>
        <w:t>ствлять отбор нужной информации.</w:t>
      </w:r>
    </w:p>
    <w:p w:rsidR="00660E6C" w:rsidRPr="00660E6C" w:rsidRDefault="00660E6C" w:rsidP="00D62915">
      <w:pPr>
        <w:jc w:val="both"/>
        <w:rPr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освоение начальных форм познавательной и личностной рефлексии;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конструктивно разрешать конфликты посредством учёта интересов сторон и сотрудничества;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окружающими существенные связи и отношения между объектами и процессами;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ученого предмета.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lastRenderedPageBreak/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самостоятельно формулировать тему и цели урока;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составлять план решения учебной проблемы совместно с учителем;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по плану, сверяя свои действия с целью, корректировать свою деятельность;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перерабатывать и преобразовывать информацию из одной формы в другую (составлять план, таблицу, схему);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пользоваться словарями, справочниками;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осуществлять анализ и синтез;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устанавливать причинно-следственные связи; строить рассуждения;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высказывать и обосновывать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и приходить к общему решению в совместной деятельности; задавать вопросы.</w:t>
      </w:r>
    </w:p>
    <w:p w:rsidR="006A1EF5" w:rsidRDefault="006A1EF5" w:rsidP="006D2FBF">
      <w:pPr>
        <w:rPr>
          <w:b/>
          <w:sz w:val="36"/>
          <w:szCs w:val="36"/>
        </w:rPr>
        <w:sectPr w:rsidR="006A1EF5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660E6C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lastRenderedPageBreak/>
        <w:t>5. Материально-техническое обеспечение программы</w:t>
      </w:r>
    </w:p>
    <w:p w:rsidR="00660E6C" w:rsidRPr="00FB4B2A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660E6C" w:rsidRDefault="00660E6C" w:rsidP="00660E6C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FB4B2A" w:rsidRDefault="00660E6C" w:rsidP="00660E6C">
      <w:pPr>
        <w:ind w:firstLine="720"/>
        <w:jc w:val="both"/>
        <w:rPr>
          <w:sz w:val="28"/>
          <w:szCs w:val="28"/>
        </w:rPr>
      </w:pP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3D4AEB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EB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</w:t>
      </w:r>
      <w:proofErr w:type="gramEnd"/>
    </w:p>
    <w:p w:rsidR="00660E6C" w:rsidRPr="003D4AEB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AEB">
        <w:rPr>
          <w:rFonts w:ascii="Times New Roman" w:hAnsi="Times New Roman" w:cs="Times New Roman"/>
          <w:sz w:val="28"/>
          <w:szCs w:val="28"/>
        </w:rPr>
        <w:t xml:space="preserve">целевой набор ЦОР в составе УМК </w:t>
      </w:r>
      <w:proofErr w:type="gramStart"/>
      <w:r w:rsidRPr="003D4AEB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3D4AEB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выход в Интернет (выход в открытое информацио</w:t>
      </w:r>
      <w:r w:rsidR="003D4AEB">
        <w:rPr>
          <w:rFonts w:ascii="Times New Roman" w:hAnsi="Times New Roman" w:cs="Times New Roman"/>
          <w:sz w:val="28"/>
          <w:szCs w:val="28"/>
        </w:rPr>
        <w:t>нное пространство сети интернет;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), клавиатурного письма.</w:t>
      </w:r>
    </w:p>
    <w:p w:rsidR="00660E6C" w:rsidRPr="00FB4B2A" w:rsidRDefault="00660E6C" w:rsidP="00660E6C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B4B2A">
        <w:rPr>
          <w:b/>
          <w:bCs/>
          <w:sz w:val="28"/>
          <w:szCs w:val="28"/>
        </w:rPr>
        <w:t>асширенная модель</w:t>
      </w:r>
      <w:r w:rsidRPr="00FB4B2A">
        <w:rPr>
          <w:sz w:val="28"/>
          <w:szCs w:val="28"/>
        </w:rPr>
        <w:t> </w:t>
      </w:r>
      <w:r w:rsidRPr="00FB4B2A">
        <w:rPr>
          <w:b/>
          <w:bCs/>
          <w:sz w:val="28"/>
          <w:szCs w:val="28"/>
        </w:rPr>
        <w:t>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презентационное оборудование; 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 xml:space="preserve">ресурс к УМК  на сайте Единой коллекции ЦОР </w:t>
      </w:r>
      <w:hyperlink r:id="rId10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ризограф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); рабочее место для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-дизайна (графический планшет,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-конструкторы, сканеры, сложные графические пакеты для работы с фото и видео) и пр. </w:t>
      </w:r>
      <w:proofErr w:type="gramEnd"/>
    </w:p>
    <w:p w:rsidR="00660E6C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C24" w:rsidRDefault="00153C24" w:rsidP="00E8545A">
      <w:pPr>
        <w:keepNext/>
        <w:ind w:firstLine="720"/>
        <w:jc w:val="center"/>
        <w:outlineLvl w:val="2"/>
        <w:rPr>
          <w:b/>
          <w:bCs/>
          <w:sz w:val="32"/>
          <w:szCs w:val="32"/>
        </w:rPr>
        <w:sectPr w:rsidR="00153C24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53C24" w:rsidRDefault="00E8545A" w:rsidP="003F0162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53C24" w:rsidRDefault="00153C24" w:rsidP="00E8545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</w:t>
      </w:r>
      <w:r w:rsidR="00867D89">
        <w:rPr>
          <w:bCs/>
          <w:sz w:val="28"/>
          <w:szCs w:val="28"/>
        </w:rPr>
        <w:t xml:space="preserve"> </w:t>
      </w:r>
      <w:r w:rsidRPr="00153C24">
        <w:rPr>
          <w:bCs/>
          <w:sz w:val="28"/>
          <w:szCs w:val="28"/>
        </w:rPr>
        <w:t>программы </w:t>
      </w:r>
      <w:r w:rsidR="00153C24" w:rsidRPr="00153C24">
        <w:rPr>
          <w:bCs/>
          <w:sz w:val="28"/>
          <w:szCs w:val="28"/>
        </w:rPr>
        <w:t>включа</w:t>
      </w:r>
      <w:r w:rsidRPr="00153C24">
        <w:rPr>
          <w:bCs/>
          <w:sz w:val="28"/>
          <w:szCs w:val="28"/>
        </w:rPr>
        <w:t>ет в себя описание: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</w:t>
      </w:r>
      <w:proofErr w:type="gramStart"/>
      <w:r w:rsidRPr="00153C24">
        <w:rPr>
          <w:bCs/>
          <w:sz w:val="28"/>
          <w:szCs w:val="28"/>
        </w:rPr>
        <w:t>и(</w:t>
      </w:r>
      <w:proofErr w:type="gramEnd"/>
      <w:r w:rsidRPr="00153C24">
        <w:rPr>
          <w:bCs/>
          <w:sz w:val="28"/>
          <w:szCs w:val="28"/>
        </w:rPr>
        <w:t>разработки игр, </w:t>
      </w:r>
      <w:r w:rsidR="00153C24"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 w:rsidR="00153C24"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 w:rsidR="00153C24">
        <w:rPr>
          <w:bCs/>
          <w:sz w:val="28"/>
          <w:szCs w:val="28"/>
        </w:rPr>
        <w:t>;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 w:rsidR="00153C24"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E8545A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 w:rsidR="00153C24"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 w:rsidR="00153C24">
        <w:rPr>
          <w:bCs/>
          <w:sz w:val="28"/>
          <w:szCs w:val="28"/>
        </w:rPr>
        <w:t>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интернет</w:t>
      </w:r>
      <w:r w:rsidR="00867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867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пособия по Информатике и ИКТ для 1-4 классов.</w:t>
      </w:r>
    </w:p>
    <w:p w:rsidR="003F0162" w:rsidRPr="00153C24" w:rsidRDefault="003F0162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3F0162" w:rsidRDefault="003F0162" w:rsidP="003F0162">
      <w:pPr>
        <w:tabs>
          <w:tab w:val="left" w:pos="720"/>
        </w:tabs>
        <w:jc w:val="center"/>
        <w:rPr>
          <w:b/>
          <w:sz w:val="32"/>
          <w:szCs w:val="32"/>
        </w:rPr>
        <w:sectPr w:rsidR="003F0162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3F0162" w:rsidRPr="00034D8B" w:rsidRDefault="003F0162" w:rsidP="003F0162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7. </w:t>
      </w:r>
      <w:r w:rsidRPr="00034D8B">
        <w:rPr>
          <w:b/>
          <w:sz w:val="32"/>
          <w:szCs w:val="32"/>
        </w:rPr>
        <w:t>Литература, используемая учителем</w:t>
      </w:r>
    </w:p>
    <w:p w:rsidR="003F0162" w:rsidRPr="008F7E2E" w:rsidRDefault="003F0162" w:rsidP="003F0162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3F0162" w:rsidRPr="008F7E2E" w:rsidRDefault="003F0162" w:rsidP="003F0162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Н., </w:t>
      </w:r>
      <w:proofErr w:type="spellStart"/>
      <w:r w:rsidRPr="008F7E2E">
        <w:rPr>
          <w:sz w:val="28"/>
          <w:szCs w:val="28"/>
        </w:rPr>
        <w:t>Конопатова</w:t>
      </w:r>
      <w:proofErr w:type="spellEnd"/>
      <w:r w:rsidRPr="008F7E2E">
        <w:rPr>
          <w:sz w:val="28"/>
          <w:szCs w:val="28"/>
        </w:rPr>
        <w:t xml:space="preserve">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: методическое пособие. 2-е изд., </w:t>
      </w:r>
      <w:proofErr w:type="spellStart"/>
      <w:r w:rsidRPr="008F7E2E">
        <w:rPr>
          <w:sz w:val="28"/>
          <w:szCs w:val="28"/>
        </w:rPr>
        <w:t>испр</w:t>
      </w:r>
      <w:proofErr w:type="spellEnd"/>
      <w:r w:rsidRPr="008F7E2E">
        <w:rPr>
          <w:sz w:val="28"/>
          <w:szCs w:val="28"/>
        </w:rPr>
        <w:t>. и доп.– 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3.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4.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3F0162" w:rsidRPr="008F7E2E" w:rsidRDefault="003F0162" w:rsidP="003F01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3F0162" w:rsidRDefault="003F0162" w:rsidP="003F0162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3F0162" w:rsidRPr="00034D8B" w:rsidRDefault="003F0162" w:rsidP="003F0162">
      <w:pPr>
        <w:tabs>
          <w:tab w:val="left" w:pos="720"/>
        </w:tabs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34D8B">
        <w:rPr>
          <w:b/>
          <w:sz w:val="32"/>
          <w:szCs w:val="32"/>
        </w:rPr>
        <w:t>Литература, используемая учащимися</w:t>
      </w:r>
    </w:p>
    <w:p w:rsidR="003F0162" w:rsidRPr="008F7E2E" w:rsidRDefault="003F0162" w:rsidP="003F0162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1.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учебник для 3 класса в 2 ч. Ч. 1, Ч. 2. - 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рабочая тетрадь для 3 класса. Ч.1, Ч.2. – 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3.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контрольные работы для 3 класса. Ч.1, Ч.2. – М.: БИНОМ. Лаборатория знаний, 2013.</w:t>
      </w:r>
    </w:p>
    <w:p w:rsidR="003F0162" w:rsidRPr="008F7E2E" w:rsidRDefault="003F0162" w:rsidP="003F0162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3F0162" w:rsidRPr="008F7E2E" w:rsidRDefault="003F0162" w:rsidP="003F0162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 xml:space="preserve">Электронное сопровождение УМК:  </w:t>
      </w:r>
    </w:p>
    <w:p w:rsidR="003F0162" w:rsidRPr="008F7E2E" w:rsidRDefault="003F0162" w:rsidP="003F0162">
      <w:pPr>
        <w:numPr>
          <w:ilvl w:val="0"/>
          <w:numId w:val="11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3F0162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3F0162" w:rsidRPr="00F20F67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t xml:space="preserve">ЭОР на CD-диске к методическому пособию для учителя, </w:t>
      </w:r>
      <w:r>
        <w:rPr>
          <w:sz w:val="28"/>
          <w:szCs w:val="28"/>
        </w:rPr>
        <w:t>1</w:t>
      </w:r>
      <w:r w:rsidRPr="00F20F67">
        <w:rPr>
          <w:sz w:val="28"/>
          <w:szCs w:val="28"/>
        </w:rPr>
        <w:t xml:space="preserve"> класс, Н.В. Матвеева и др. </w:t>
      </w:r>
    </w:p>
    <w:p w:rsidR="003F0162" w:rsidRPr="008F7E2E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2 класс, Н.В. Матвеева и др. </w:t>
      </w:r>
    </w:p>
    <w:p w:rsidR="003F0162" w:rsidRPr="008F7E2E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3 класс, Н.В. Матвеева и др. </w:t>
      </w:r>
    </w:p>
    <w:p w:rsidR="003F0162" w:rsidRPr="008F7E2E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4 класс Н.В. Матвеева и др. </w:t>
      </w:r>
    </w:p>
    <w:p w:rsidR="003F0162" w:rsidRPr="008F7E2E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3F0162" w:rsidRDefault="003F0162" w:rsidP="003F016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</w:t>
      </w:r>
      <w:proofErr w:type="gramStart"/>
      <w:r w:rsidRPr="008F7E2E">
        <w:rPr>
          <w:sz w:val="28"/>
          <w:szCs w:val="28"/>
        </w:rPr>
        <w:t xml:space="preserve">( </w:t>
      </w:r>
      <w:proofErr w:type="gramEnd"/>
      <w:r w:rsidR="00FA1B65">
        <w:fldChar w:fldCharType="begin"/>
      </w:r>
      <w:r>
        <w:instrText xml:space="preserve"> HYPERLINK "http://metodist.lbz.ru/lections/8/" </w:instrText>
      </w:r>
      <w:r w:rsidR="00FA1B65">
        <w:fldChar w:fldCharType="separate"/>
      </w:r>
      <w:r w:rsidRPr="008F7E2E">
        <w:rPr>
          <w:color w:val="0000FF"/>
          <w:sz w:val="28"/>
          <w:szCs w:val="28"/>
          <w:u w:val="single"/>
        </w:rPr>
        <w:t>http://metodist.lbz.ru/lections/8/</w:t>
      </w:r>
      <w:r w:rsidR="00FA1B65">
        <w:rPr>
          <w:color w:val="0000FF"/>
          <w:sz w:val="28"/>
          <w:szCs w:val="28"/>
          <w:u w:val="single"/>
        </w:rPr>
        <w:fldChar w:fldCharType="end"/>
      </w:r>
      <w:r w:rsidRPr="008F7E2E">
        <w:rPr>
          <w:sz w:val="28"/>
          <w:szCs w:val="28"/>
        </w:rPr>
        <w:t>)</w:t>
      </w:r>
    </w:p>
    <w:p w:rsidR="00406D68" w:rsidRPr="003D4AEB" w:rsidRDefault="003F0162" w:rsidP="003D4AEB">
      <w:pPr>
        <w:numPr>
          <w:ilvl w:val="0"/>
          <w:numId w:val="11"/>
        </w:numPr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3D4AEB">
        <w:rPr>
          <w:sz w:val="28"/>
          <w:szCs w:val="28"/>
          <w:lang w:eastAsia="zh-CN"/>
        </w:rPr>
        <w:t>Мир информатики 1-4 год</w:t>
      </w:r>
      <w:r w:rsidR="003D4AEB">
        <w:rPr>
          <w:sz w:val="28"/>
          <w:szCs w:val="28"/>
          <w:lang w:eastAsia="zh-CN"/>
        </w:rPr>
        <w:t>а обучения</w:t>
      </w:r>
      <w:r w:rsidRPr="003D4AEB">
        <w:rPr>
          <w:sz w:val="28"/>
          <w:szCs w:val="28"/>
          <w:lang w:eastAsia="zh-CN"/>
        </w:rPr>
        <w:t xml:space="preserve">. [Электронный ресурс].  – М.: Кирилл и </w:t>
      </w:r>
      <w:proofErr w:type="spellStart"/>
      <w:r w:rsidRPr="003D4AEB">
        <w:rPr>
          <w:sz w:val="28"/>
          <w:szCs w:val="28"/>
          <w:lang w:eastAsia="zh-CN"/>
        </w:rPr>
        <w:t>Мефодия</w:t>
      </w:r>
      <w:proofErr w:type="spellEnd"/>
      <w:r w:rsidRPr="003D4AEB">
        <w:rPr>
          <w:sz w:val="28"/>
          <w:szCs w:val="28"/>
          <w:lang w:eastAsia="zh-CN"/>
        </w:rPr>
        <w:t>. 2000 г. – 1 электронный оптический диск (</w:t>
      </w:r>
      <w:r w:rsidRPr="003D4AEB">
        <w:rPr>
          <w:sz w:val="28"/>
          <w:szCs w:val="28"/>
          <w:lang w:val="en-US" w:eastAsia="zh-CN"/>
        </w:rPr>
        <w:t>CD</w:t>
      </w:r>
      <w:r w:rsidRPr="003D4AEB">
        <w:rPr>
          <w:sz w:val="28"/>
          <w:szCs w:val="28"/>
          <w:lang w:eastAsia="zh-CN"/>
        </w:rPr>
        <w:t>-</w:t>
      </w:r>
      <w:r w:rsidR="003D4AEB" w:rsidRPr="003D4AEB">
        <w:rPr>
          <w:sz w:val="28"/>
          <w:szCs w:val="28"/>
          <w:lang w:val="en-US" w:eastAsia="zh-CN"/>
        </w:rPr>
        <w:t>RO</w:t>
      </w:r>
      <w:proofErr w:type="gramStart"/>
      <w:r w:rsidR="003D4AEB">
        <w:rPr>
          <w:sz w:val="28"/>
          <w:szCs w:val="28"/>
          <w:lang w:eastAsia="zh-CN"/>
        </w:rPr>
        <w:t>М</w:t>
      </w:r>
      <w:proofErr w:type="gramEnd"/>
      <w:r w:rsidR="003D4AEB">
        <w:rPr>
          <w:sz w:val="28"/>
          <w:szCs w:val="28"/>
          <w:lang w:eastAsia="zh-CN"/>
        </w:rPr>
        <w:t>)</w:t>
      </w:r>
    </w:p>
    <w:sectPr w:rsidR="00406D68" w:rsidRPr="003D4AEB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870404"/>
    <w:multiLevelType w:val="hybridMultilevel"/>
    <w:tmpl w:val="69F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5"/>
  </w:num>
  <w:num w:numId="8">
    <w:abstractNumId w:val="27"/>
  </w:num>
  <w:num w:numId="9">
    <w:abstractNumId w:val="8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9"/>
  </w:num>
  <w:num w:numId="15">
    <w:abstractNumId w:val="7"/>
  </w:num>
  <w:num w:numId="16">
    <w:abstractNumId w:val="16"/>
  </w:num>
  <w:num w:numId="17">
    <w:abstractNumId w:val="13"/>
  </w:num>
  <w:num w:numId="18">
    <w:abstractNumId w:val="14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6"/>
  </w:num>
  <w:num w:numId="22">
    <w:abstractNumId w:val="28"/>
  </w:num>
  <w:num w:numId="23">
    <w:abstractNumId w:val="10"/>
  </w:num>
  <w:num w:numId="24">
    <w:abstractNumId w:val="21"/>
  </w:num>
  <w:num w:numId="25">
    <w:abstractNumId w:val="1"/>
  </w:num>
  <w:num w:numId="26">
    <w:abstractNumId w:val="3"/>
  </w:num>
  <w:num w:numId="27">
    <w:abstractNumId w:val="2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C"/>
    <w:rsid w:val="00034D8B"/>
    <w:rsid w:val="00062DFD"/>
    <w:rsid w:val="00091643"/>
    <w:rsid w:val="000A336B"/>
    <w:rsid w:val="000B41F1"/>
    <w:rsid w:val="000B4C26"/>
    <w:rsid w:val="000C2F0B"/>
    <w:rsid w:val="000E38DC"/>
    <w:rsid w:val="00114E40"/>
    <w:rsid w:val="00115506"/>
    <w:rsid w:val="00146BC0"/>
    <w:rsid w:val="00153C24"/>
    <w:rsid w:val="00166EF9"/>
    <w:rsid w:val="001A5536"/>
    <w:rsid w:val="001C5D2F"/>
    <w:rsid w:val="001F2079"/>
    <w:rsid w:val="00207E7D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74E85"/>
    <w:rsid w:val="00384E8F"/>
    <w:rsid w:val="00385045"/>
    <w:rsid w:val="0039599E"/>
    <w:rsid w:val="003D15EF"/>
    <w:rsid w:val="003D4AEB"/>
    <w:rsid w:val="003D5776"/>
    <w:rsid w:val="003F0162"/>
    <w:rsid w:val="00406D68"/>
    <w:rsid w:val="00420AD5"/>
    <w:rsid w:val="00436039"/>
    <w:rsid w:val="00437977"/>
    <w:rsid w:val="00455A60"/>
    <w:rsid w:val="004B0743"/>
    <w:rsid w:val="004B518E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701BE8"/>
    <w:rsid w:val="007510FE"/>
    <w:rsid w:val="00751C82"/>
    <w:rsid w:val="00770A91"/>
    <w:rsid w:val="007970CA"/>
    <w:rsid w:val="007A1AC8"/>
    <w:rsid w:val="007B705D"/>
    <w:rsid w:val="007C30E5"/>
    <w:rsid w:val="008524F5"/>
    <w:rsid w:val="00865626"/>
    <w:rsid w:val="00867D89"/>
    <w:rsid w:val="008C316A"/>
    <w:rsid w:val="008F7E2E"/>
    <w:rsid w:val="0090312C"/>
    <w:rsid w:val="00915504"/>
    <w:rsid w:val="00926FC5"/>
    <w:rsid w:val="00947C5D"/>
    <w:rsid w:val="00963471"/>
    <w:rsid w:val="00974F10"/>
    <w:rsid w:val="00992AC2"/>
    <w:rsid w:val="009B6F05"/>
    <w:rsid w:val="009C664F"/>
    <w:rsid w:val="009F764B"/>
    <w:rsid w:val="00A222C2"/>
    <w:rsid w:val="00A23D1E"/>
    <w:rsid w:val="00A2552F"/>
    <w:rsid w:val="00A42454"/>
    <w:rsid w:val="00A74988"/>
    <w:rsid w:val="00A80B20"/>
    <w:rsid w:val="00AA5C55"/>
    <w:rsid w:val="00AC38EC"/>
    <w:rsid w:val="00AC6683"/>
    <w:rsid w:val="00B302A6"/>
    <w:rsid w:val="00B43EA3"/>
    <w:rsid w:val="00B56D58"/>
    <w:rsid w:val="00BA64B9"/>
    <w:rsid w:val="00BE0BB6"/>
    <w:rsid w:val="00C30BA6"/>
    <w:rsid w:val="00C31418"/>
    <w:rsid w:val="00C41AED"/>
    <w:rsid w:val="00C63229"/>
    <w:rsid w:val="00C76A3C"/>
    <w:rsid w:val="00C84D7C"/>
    <w:rsid w:val="00C935ED"/>
    <w:rsid w:val="00C94A0E"/>
    <w:rsid w:val="00D247E2"/>
    <w:rsid w:val="00D27C2C"/>
    <w:rsid w:val="00D5132A"/>
    <w:rsid w:val="00D543E9"/>
    <w:rsid w:val="00D61D47"/>
    <w:rsid w:val="00D62915"/>
    <w:rsid w:val="00D801E2"/>
    <w:rsid w:val="00D96BDD"/>
    <w:rsid w:val="00DA7FB5"/>
    <w:rsid w:val="00DB31B1"/>
    <w:rsid w:val="00DB334B"/>
    <w:rsid w:val="00DC6297"/>
    <w:rsid w:val="00E46838"/>
    <w:rsid w:val="00E47A08"/>
    <w:rsid w:val="00E56BCB"/>
    <w:rsid w:val="00E8545A"/>
    <w:rsid w:val="00EA0B9C"/>
    <w:rsid w:val="00EB2C94"/>
    <w:rsid w:val="00EB66E5"/>
    <w:rsid w:val="00F1663E"/>
    <w:rsid w:val="00F20F67"/>
    <w:rsid w:val="00F3441F"/>
    <w:rsid w:val="00F365D5"/>
    <w:rsid w:val="00F4001F"/>
    <w:rsid w:val="00F51CDC"/>
    <w:rsid w:val="00F67077"/>
    <w:rsid w:val="00FA1B65"/>
    <w:rsid w:val="00FA56A8"/>
    <w:rsid w:val="00FB1DD6"/>
    <w:rsid w:val="00FB4B2A"/>
    <w:rsid w:val="00FC0636"/>
    <w:rsid w:val="00FD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019-C11D-49CA-A2E7-CEB51DF8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ИОЦ-5</cp:lastModifiedBy>
  <cp:revision>5</cp:revision>
  <cp:lastPrinted>2018-09-28T07:58:00Z</cp:lastPrinted>
  <dcterms:created xsi:type="dcterms:W3CDTF">2017-10-06T07:20:00Z</dcterms:created>
  <dcterms:modified xsi:type="dcterms:W3CDTF">2018-09-28T08:02:00Z</dcterms:modified>
</cp:coreProperties>
</file>