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D7" w:rsidRPr="00A65BAB" w:rsidRDefault="00A65BAB" w:rsidP="00A65B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 w:rsidR="00A55EDC">
        <w:rPr>
          <w:rFonts w:ascii="Times New Roman" w:hAnsi="Times New Roman"/>
          <w:sz w:val="24"/>
          <w:szCs w:val="24"/>
        </w:rPr>
        <w:t>1  к</w:t>
      </w:r>
      <w:proofErr w:type="gramEnd"/>
      <w:r w:rsidR="00A55EDC">
        <w:rPr>
          <w:rFonts w:ascii="Times New Roman" w:hAnsi="Times New Roman"/>
          <w:sz w:val="24"/>
          <w:szCs w:val="24"/>
        </w:rPr>
        <w:t xml:space="preserve"> приказу от 01.09.2023 г.  № 70/1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0D7" w:rsidRPr="00A65BAB" w:rsidRDefault="00B830D7" w:rsidP="00A6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BAB">
        <w:rPr>
          <w:rFonts w:ascii="Times New Roman" w:hAnsi="Times New Roman"/>
          <w:b/>
          <w:sz w:val="28"/>
          <w:szCs w:val="28"/>
        </w:rPr>
        <w:t>ПОЛОЖЕНИЕ</w:t>
      </w:r>
    </w:p>
    <w:p w:rsidR="00B830D7" w:rsidRPr="00A65BAB" w:rsidRDefault="00A65BAB" w:rsidP="00A6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B830D7" w:rsidRPr="00A65BAB">
        <w:rPr>
          <w:rFonts w:ascii="Times New Roman" w:hAnsi="Times New Roman"/>
          <w:b/>
          <w:sz w:val="28"/>
          <w:szCs w:val="28"/>
        </w:rPr>
        <w:t xml:space="preserve">организации питания </w:t>
      </w:r>
      <w:r>
        <w:rPr>
          <w:rFonts w:ascii="Times New Roman" w:hAnsi="Times New Roman"/>
          <w:b/>
          <w:sz w:val="28"/>
          <w:szCs w:val="28"/>
        </w:rPr>
        <w:t>обу</w:t>
      </w:r>
      <w:r w:rsidR="001C4DAB" w:rsidRPr="00A65BAB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="001C4DAB" w:rsidRPr="00A65BAB">
        <w:rPr>
          <w:rFonts w:ascii="Times New Roman" w:hAnsi="Times New Roman"/>
          <w:b/>
          <w:sz w:val="28"/>
          <w:szCs w:val="28"/>
        </w:rPr>
        <w:t>щихся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93" w:rsidRDefault="007A4393" w:rsidP="00A65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BAB">
        <w:rPr>
          <w:rFonts w:ascii="Times New Roman" w:hAnsi="Times New Roman"/>
          <w:b/>
          <w:sz w:val="24"/>
          <w:szCs w:val="24"/>
        </w:rPr>
        <w:t>1.  ОБЩИЕ ПОЛОЖЕНИЯ.</w:t>
      </w:r>
    </w:p>
    <w:p w:rsidR="00FE4FC7" w:rsidRPr="00FE4FC7" w:rsidRDefault="00FE4FC7" w:rsidP="00FE4FC7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4F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FE4FC7" w:rsidRPr="00A65BAB" w:rsidRDefault="00FE4FC7" w:rsidP="00FE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FE4FC7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>Положение  о  порядке  организации  питания  обучающихся  в  МБОУ Кременевской ОШ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(законными  представителями),  а  также  устанавливает  порядок  предоставления  социальной услуги по обеспечению бесплатным питанием обучающихся.</w:t>
      </w:r>
    </w:p>
    <w:p w:rsidR="00FE4FC7" w:rsidRPr="00266749" w:rsidRDefault="00FE4FC7" w:rsidP="0026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 </w:t>
      </w:r>
      <w:r w:rsidRPr="00FE4FC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организации питания обучающихся в школе</w:t>
      </w: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 разработано в соответствии с Федеральным Законом № 273-ФЗ от 29.12.2012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 с изменениями от 4 августа 2023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 213н и </w:t>
      </w:r>
      <w:proofErr w:type="spellStart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Уставом о</w:t>
      </w:r>
      <w:r w:rsidR="00B50E51"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бщеобразовательной организации; </w:t>
      </w:r>
      <w:hyperlink r:id="rId5" w:history="1">
        <w:r w:rsidR="00B50E51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Соглашением</w:t>
        </w:r>
        <w:r w:rsidR="00B50E51" w:rsidRPr="00B50E51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 между Министерством просвещения Российской Федерации и Правительством Ярославской области о предоставлении субсидий из федерального бюджета бюджету Ярославской области на </w:t>
        </w:r>
        <w:proofErr w:type="spellStart"/>
        <w:r w:rsidR="00B50E51" w:rsidRPr="00B50E51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софинансирование</w:t>
        </w:r>
        <w:proofErr w:type="spellEnd"/>
        <w:r w:rsidR="00B50E51" w:rsidRPr="00B50E51"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 Российской Федерации «Развитие образования» «15» августа 2020 г. № 073-09-2020-1092</w:t>
        </w:r>
      </w:hyperlink>
      <w:r w:rsidR="00B50E51">
        <w:rPr>
          <w:rFonts w:ascii="Times New Roman" w:hAnsi="Times New Roman"/>
          <w:sz w:val="24"/>
          <w:szCs w:val="24"/>
        </w:rPr>
        <w:t xml:space="preserve">; </w:t>
      </w:r>
      <w:r w:rsidR="00266749" w:rsidRPr="00A65BAB">
        <w:rPr>
          <w:rFonts w:ascii="Times New Roman" w:hAnsi="Times New Roman"/>
          <w:sz w:val="24"/>
          <w:szCs w:val="24"/>
        </w:rPr>
        <w:t>Законом Ярославской области от 19.12.2008 № 65-з «Социальный кодекс Ярославской области» с изменениями на 24.12.2018</w:t>
      </w:r>
      <w:r w:rsidR="00266749">
        <w:rPr>
          <w:rFonts w:ascii="Times New Roman" w:hAnsi="Times New Roman"/>
          <w:sz w:val="24"/>
          <w:szCs w:val="24"/>
        </w:rPr>
        <w:t xml:space="preserve">; </w:t>
      </w:r>
      <w:r w:rsidR="00B50E51" w:rsidRPr="00B50E51">
        <w:rPr>
          <w:rFonts w:ascii="Times New Roman" w:hAnsi="Times New Roman"/>
          <w:sz w:val="24"/>
          <w:szCs w:val="24"/>
          <w:shd w:val="clear" w:color="auto" w:fill="FFFFFF"/>
        </w:rPr>
        <w:t>Постановлением Правительства Яр</w:t>
      </w:r>
      <w:r w:rsidR="00266749">
        <w:rPr>
          <w:rFonts w:ascii="Times New Roman" w:hAnsi="Times New Roman"/>
          <w:sz w:val="24"/>
          <w:szCs w:val="24"/>
          <w:shd w:val="clear" w:color="auto" w:fill="FFFFFF"/>
        </w:rPr>
        <w:t>ославской области от 28.04.2022</w:t>
      </w:r>
      <w:r w:rsidR="00266749">
        <w:rPr>
          <w:rFonts w:ascii="Times New Roman" w:hAnsi="Times New Roman"/>
          <w:sz w:val="24"/>
          <w:szCs w:val="24"/>
          <w:shd w:val="clear" w:color="auto" w:fill="FFFFFF"/>
        </w:rPr>
        <w:tab/>
        <w:t>№</w:t>
      </w:r>
      <w:r w:rsidR="0026674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50E51" w:rsidRPr="00B50E51">
        <w:rPr>
          <w:rFonts w:ascii="Times New Roman" w:hAnsi="Times New Roman"/>
          <w:sz w:val="24"/>
          <w:szCs w:val="24"/>
          <w:shd w:val="clear" w:color="auto" w:fill="FFFFFF"/>
        </w:rPr>
        <w:t>331-п</w:t>
      </w:r>
      <w:r w:rsidR="00266749">
        <w:rPr>
          <w:rFonts w:ascii="Times New Roman" w:hAnsi="Times New Roman"/>
          <w:sz w:val="24"/>
          <w:szCs w:val="24"/>
        </w:rPr>
        <w:t xml:space="preserve"> </w:t>
      </w:r>
      <w:r w:rsidR="00B50E51" w:rsidRPr="00B50E51">
        <w:rPr>
          <w:rFonts w:ascii="Times New Roman" w:hAnsi="Times New Roman"/>
          <w:sz w:val="24"/>
          <w:szCs w:val="24"/>
          <w:shd w:val="clear" w:color="auto" w:fill="FFFFFF"/>
        </w:rPr>
        <w:t>"О размере частичной платы за одноразовое горячее питание в дни учебных занятий"</w:t>
      </w:r>
      <w:r w:rsidR="0055485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4FC7" w:rsidRPr="00FE4FC7" w:rsidRDefault="00FE4FC7" w:rsidP="00FE4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1.2. Данное </w:t>
      </w:r>
      <w:r w:rsidRPr="00FE4F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Положение об организации </w:t>
      </w:r>
      <w:proofErr w:type="gramStart"/>
      <w:r w:rsidRPr="00FE4F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питания</w:t>
      </w:r>
      <w:proofErr w:type="gramEnd"/>
      <w:r w:rsidRPr="00FE4F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обучающихся</w:t>
      </w: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 разработано с целью создания оптимальных условий для организации полноценного, здорового питания обучающихся в школе, укрепления здоровья детей, недопущения возникновения групповых инфекционных и неинфекционных заболеваний, отравлений в </w:t>
      </w:r>
      <w:r w:rsidR="0055485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общеобразовательной организации, </w:t>
      </w:r>
      <w:r w:rsidR="00554857" w:rsidRPr="00A65BAB">
        <w:rPr>
          <w:rFonts w:ascii="Times New Roman" w:hAnsi="Times New Roman"/>
          <w:sz w:val="24"/>
          <w:szCs w:val="24"/>
        </w:rPr>
        <w:t xml:space="preserve">создания комфортной среды образовательного процесса.  </w:t>
      </w:r>
    </w:p>
    <w:p w:rsidR="00FE4FC7" w:rsidRPr="00FE4FC7" w:rsidRDefault="00FE4FC7" w:rsidP="00FE4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Настоящий локальный акт определяет основные цели, задачи и требования к организации </w:t>
      </w:r>
      <w:proofErr w:type="gramStart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>питания</w:t>
      </w:r>
      <w:proofErr w:type="gramEnd"/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школе, условиям и срокам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 </w:t>
      </w:r>
    </w:p>
    <w:p w:rsidR="00B830D7" w:rsidRPr="00EC245A" w:rsidRDefault="00FE4FC7" w:rsidP="00A65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1.4. Организация питания в общеобразовательной организации осуществляется на договорной основе с «поставщиком» как за счёт средств бюджета, так и за счет средств родителей (законных представителей) обучающихся. </w:t>
      </w:r>
    </w:p>
    <w:p w:rsidR="007A4393" w:rsidRPr="00A65BAB" w:rsidRDefault="00EC2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7A4393" w:rsidRPr="00A65BAB">
        <w:rPr>
          <w:rFonts w:ascii="Times New Roman" w:hAnsi="Times New Roman"/>
          <w:sz w:val="24"/>
          <w:szCs w:val="24"/>
        </w:rPr>
        <w:t xml:space="preserve">.  Действие настоящего Положения  распространяется  на всех обучающихся в  школе.  </w:t>
      </w:r>
    </w:p>
    <w:p w:rsidR="007A4393" w:rsidRPr="00A65BAB" w:rsidRDefault="00EC2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="007A4393" w:rsidRPr="00A65BAB">
        <w:rPr>
          <w:rFonts w:ascii="Times New Roman" w:hAnsi="Times New Roman"/>
          <w:sz w:val="24"/>
          <w:szCs w:val="24"/>
        </w:rPr>
        <w:t>Настоящее  Положение</w:t>
      </w:r>
      <w:proofErr w:type="gramEnd"/>
      <w:r w:rsidR="007A4393" w:rsidRPr="00A65BAB">
        <w:rPr>
          <w:rFonts w:ascii="Times New Roman" w:hAnsi="Times New Roman"/>
          <w:sz w:val="24"/>
          <w:szCs w:val="24"/>
        </w:rPr>
        <w:t xml:space="preserve">  является  локальным  нормативным  актом,  регламентирующим деятельность школы по вопросам питания, принимается  на педагогическом совете и утверждается (либо вводится в  действие) приказом директора школы.  </w:t>
      </w:r>
    </w:p>
    <w:p w:rsidR="007A4393" w:rsidRPr="00A65BAB" w:rsidRDefault="00EC2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7A4393" w:rsidRPr="00A65BAB">
        <w:rPr>
          <w:rFonts w:ascii="Times New Roman" w:hAnsi="Times New Roman"/>
          <w:sz w:val="24"/>
          <w:szCs w:val="24"/>
        </w:rPr>
        <w:t xml:space="preserve">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7A4393" w:rsidRPr="00A65BAB" w:rsidRDefault="00EC2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7A4393" w:rsidRPr="00A65BAB">
        <w:rPr>
          <w:rFonts w:ascii="Times New Roman" w:hAnsi="Times New Roman"/>
          <w:sz w:val="24"/>
          <w:szCs w:val="24"/>
        </w:rPr>
        <w:t xml:space="preserve">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</w:t>
      </w:r>
    </w:p>
    <w:p w:rsidR="00E2345A" w:rsidRPr="00A87829" w:rsidRDefault="00E2345A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2. ОСНОВНЫЕ ЗАДАЧИ.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2.1.   Основными задачами при организации питания учащихся в  МБОУ </w:t>
      </w:r>
      <w:r w:rsidR="00E2345A" w:rsidRPr="00A65BAB">
        <w:rPr>
          <w:rFonts w:ascii="Times New Roman" w:hAnsi="Times New Roman"/>
          <w:sz w:val="24"/>
          <w:szCs w:val="24"/>
        </w:rPr>
        <w:t>Кременевской ОШ являются: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пропаганда принципов полноценного и здорового питания;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социальная  поддержка  учащихся  из  социально  незащищенных,        малообеспеченных и многодетных семей, попавших в трудные жизненные ситуации;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45A" w:rsidRPr="00A87829" w:rsidRDefault="00E2345A" w:rsidP="00A65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 xml:space="preserve">      3.  ОБЩИЕ ПРИНЦИПЫ ОРГАНИЗАЦИИ ПИТАНИЯ УЧАЩИХСЯ.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3.2.  </w:t>
      </w:r>
      <w:proofErr w:type="gramStart"/>
      <w:r w:rsidRPr="00A65BAB">
        <w:rPr>
          <w:rFonts w:ascii="Times New Roman" w:hAnsi="Times New Roman"/>
          <w:sz w:val="24"/>
          <w:szCs w:val="24"/>
        </w:rPr>
        <w:t>Для  организации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 питания  учащихся  используются  специальные  помещения, соответствующие  требованиям  санитарно- гигиенических норм и правил по следующим направлениям: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соответствие числа посадочных мест столовой установленным нормам;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наличие пищеблока, подсобных помещений для хранения продуктов;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наличие вытяжного оборудования, его работоспособность;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E2345A" w:rsidRPr="00A65BAB" w:rsidRDefault="00E2345A" w:rsidP="00A65BA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В пищеблоке постоянно должны находиться: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заявки  на  питание,  журнал  учета  фактической  посещаемости  учащихся;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журнал бракеража пищевых продуктов и продовольственного сырья;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 журнал бракеража готовой кулинарной продукции, журнал здоровья;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журнал проведения витаминизации третьих и сладких блюд;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журнал учета температурного режима холодильного оборудования;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A65BAB">
        <w:rPr>
          <w:rFonts w:ascii="Times New Roman" w:hAnsi="Times New Roman"/>
          <w:sz w:val="24"/>
          <w:szCs w:val="24"/>
        </w:rPr>
        <w:t>•  ведомость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 контроля  рациона  питания ( формы  учетной  документации  пищеблока – приложение №10 к СанПиН 2.4.5.2409 -08);  </w:t>
      </w:r>
    </w:p>
    <w:p w:rsidR="00E2345A" w:rsidRPr="00A65BAB" w:rsidRDefault="00A55EDC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 копии</w:t>
      </w:r>
      <w:proofErr w:type="gramEnd"/>
      <w:r>
        <w:rPr>
          <w:rFonts w:ascii="Times New Roman" w:hAnsi="Times New Roman"/>
          <w:sz w:val="24"/>
          <w:szCs w:val="24"/>
        </w:rPr>
        <w:t xml:space="preserve">  перспективного</w:t>
      </w:r>
      <w:r w:rsidR="00E2345A" w:rsidRPr="00A65BAB">
        <w:rPr>
          <w:rFonts w:ascii="Times New Roman" w:hAnsi="Times New Roman"/>
          <w:sz w:val="24"/>
          <w:szCs w:val="24"/>
        </w:rPr>
        <w:t xml:space="preserve"> 10-дневного  меню ( или 14-, 21-дневного  меню),  согласованных с территориальным отделом </w:t>
      </w:r>
      <w:proofErr w:type="spellStart"/>
      <w:r w:rsidR="00E2345A" w:rsidRPr="00A65BA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E2345A" w:rsidRPr="00A65BAB">
        <w:rPr>
          <w:rFonts w:ascii="Times New Roman" w:hAnsi="Times New Roman"/>
          <w:sz w:val="24"/>
          <w:szCs w:val="24"/>
        </w:rPr>
        <w:t xml:space="preserve">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ежедневные меню, технологические карты на приготовляемые блюда;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3.4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</w:t>
      </w:r>
      <w:r w:rsidR="00A87829" w:rsidRPr="00A65BAB">
        <w:rPr>
          <w:rFonts w:ascii="Times New Roman" w:hAnsi="Times New Roman"/>
          <w:sz w:val="24"/>
          <w:szCs w:val="24"/>
        </w:rPr>
        <w:t>(</w:t>
      </w:r>
      <w:r w:rsidRPr="00A65BAB">
        <w:rPr>
          <w:rFonts w:ascii="Times New Roman" w:hAnsi="Times New Roman"/>
          <w:sz w:val="24"/>
          <w:szCs w:val="24"/>
        </w:rPr>
        <w:t xml:space="preserve">законными  представителями)  с  целью  организации  горячего  питания  учащихся  на  платной  или  бесплатной  основе.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3.5.  </w:t>
      </w:r>
      <w:r w:rsidR="005D5989" w:rsidRPr="00A65BAB">
        <w:rPr>
          <w:rFonts w:ascii="Times New Roman" w:hAnsi="Times New Roman"/>
          <w:sz w:val="24"/>
          <w:szCs w:val="24"/>
        </w:rPr>
        <w:t>Администрация школы обеспечивает принятие организационно</w:t>
      </w:r>
      <w:r w:rsidRPr="00A65BAB">
        <w:rPr>
          <w:rFonts w:ascii="Times New Roman" w:hAnsi="Times New Roman"/>
          <w:sz w:val="24"/>
          <w:szCs w:val="24"/>
        </w:rPr>
        <w:t xml:space="preserve">- </w:t>
      </w:r>
      <w:r w:rsidR="005D5989" w:rsidRPr="00A65BAB">
        <w:rPr>
          <w:rFonts w:ascii="Times New Roman" w:hAnsi="Times New Roman"/>
          <w:sz w:val="24"/>
          <w:szCs w:val="24"/>
        </w:rPr>
        <w:t xml:space="preserve">управленческих </w:t>
      </w:r>
      <w:proofErr w:type="gramStart"/>
      <w:r w:rsidR="005D5989" w:rsidRPr="00A65BAB">
        <w:rPr>
          <w:rFonts w:ascii="Times New Roman" w:hAnsi="Times New Roman"/>
          <w:sz w:val="24"/>
          <w:szCs w:val="24"/>
        </w:rPr>
        <w:t>решений</w:t>
      </w:r>
      <w:r w:rsidRPr="00A65BAB">
        <w:rPr>
          <w:rFonts w:ascii="Times New Roman" w:hAnsi="Times New Roman"/>
          <w:sz w:val="24"/>
          <w:szCs w:val="24"/>
        </w:rPr>
        <w:t>,  направленных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3.6.  Режим питания в школе определяется СанПиН 2.4.5.2409 -08"Санитарно- эпидемиологическими требованиями к организации </w:t>
      </w:r>
      <w:proofErr w:type="gramStart"/>
      <w:r w:rsidRPr="00A65BAB">
        <w:rPr>
          <w:rFonts w:ascii="Times New Roman" w:hAnsi="Times New Roman"/>
          <w:sz w:val="24"/>
          <w:szCs w:val="24"/>
        </w:rPr>
        <w:t>питания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</w:t>
      </w:r>
      <w:r w:rsidR="005D5989" w:rsidRPr="00A65BAB">
        <w:rPr>
          <w:rFonts w:ascii="Times New Roman" w:hAnsi="Times New Roman"/>
          <w:sz w:val="24"/>
          <w:szCs w:val="24"/>
        </w:rPr>
        <w:t>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</w:t>
      </w:r>
      <w:r w:rsidRPr="00A65BAB">
        <w:rPr>
          <w:rFonts w:ascii="Times New Roman" w:hAnsi="Times New Roman"/>
          <w:sz w:val="24"/>
          <w:szCs w:val="24"/>
        </w:rPr>
        <w:t xml:space="preserve"> Федерации.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3.7.  Питание  в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</w:t>
      </w:r>
      <w:r w:rsidR="00A87829" w:rsidRPr="00A65BAB">
        <w:rPr>
          <w:rFonts w:ascii="Times New Roman" w:hAnsi="Times New Roman"/>
          <w:sz w:val="24"/>
          <w:szCs w:val="24"/>
        </w:rPr>
        <w:t>(</w:t>
      </w:r>
      <w:r w:rsidRPr="00A65BAB">
        <w:rPr>
          <w:rFonts w:ascii="Times New Roman" w:hAnsi="Times New Roman"/>
          <w:sz w:val="24"/>
          <w:szCs w:val="24"/>
        </w:rPr>
        <w:t xml:space="preserve">приложение  №2  к  СанПиН 2.4.5.2409 -08),  а  также  меню-раскладок,  содержащих  количественные  данные о рецептуре блюд.  </w:t>
      </w:r>
    </w:p>
    <w:p w:rsidR="00E2345A" w:rsidRPr="00A65BAB" w:rsidRDefault="005D5989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3.8.   Ежедневное и перспективное</w:t>
      </w:r>
      <w:r w:rsidRPr="00A65B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5BAB">
        <w:rPr>
          <w:rFonts w:ascii="Times New Roman" w:hAnsi="Times New Roman"/>
          <w:sz w:val="24"/>
          <w:szCs w:val="24"/>
        </w:rPr>
        <w:t>меню</w:t>
      </w:r>
      <w:r w:rsidR="00E2345A" w:rsidRPr="00A65BAB">
        <w:rPr>
          <w:rFonts w:ascii="Times New Roman" w:hAnsi="Times New Roman"/>
          <w:sz w:val="24"/>
          <w:szCs w:val="24"/>
        </w:rPr>
        <w:t xml:space="preserve">  утверждается</w:t>
      </w:r>
      <w:proofErr w:type="gramEnd"/>
      <w:r w:rsidR="00E2345A" w:rsidRPr="00A65BAB">
        <w:rPr>
          <w:rFonts w:ascii="Times New Roman" w:hAnsi="Times New Roman"/>
          <w:sz w:val="24"/>
          <w:szCs w:val="24"/>
        </w:rPr>
        <w:t xml:space="preserve">  директором  школы</w:t>
      </w:r>
      <w:r>
        <w:rPr>
          <w:rFonts w:ascii="Times New Roman" w:hAnsi="Times New Roman"/>
          <w:sz w:val="24"/>
          <w:szCs w:val="24"/>
        </w:rPr>
        <w:t>.</w:t>
      </w:r>
      <w:r w:rsidR="00E2345A" w:rsidRPr="00A65BAB">
        <w:rPr>
          <w:rFonts w:ascii="Times New Roman" w:hAnsi="Times New Roman"/>
          <w:sz w:val="24"/>
          <w:szCs w:val="24"/>
        </w:rPr>
        <w:t xml:space="preserve">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3.9.   Цены производимой в школьной столовой продукции (стоимость завтраков и обедов) определяются исходя из  стоимости продуктов питания. 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3.9.   Обслуживание  горячим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</w:t>
      </w:r>
      <w:r w:rsidR="00A87829" w:rsidRPr="00A65BAB">
        <w:rPr>
          <w:rFonts w:ascii="Times New Roman" w:hAnsi="Times New Roman"/>
          <w:sz w:val="24"/>
          <w:szCs w:val="24"/>
        </w:rPr>
        <w:t>(</w:t>
      </w:r>
      <w:r w:rsidRPr="00A65BAB">
        <w:rPr>
          <w:rFonts w:ascii="Times New Roman" w:hAnsi="Times New Roman"/>
          <w:sz w:val="24"/>
          <w:szCs w:val="24"/>
        </w:rPr>
        <w:t xml:space="preserve">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083044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3.10.  </w:t>
      </w:r>
      <w:r w:rsidR="00083044" w:rsidRPr="00A65BAB">
        <w:rPr>
          <w:rFonts w:ascii="Times New Roman" w:hAnsi="Times New Roman"/>
          <w:sz w:val="24"/>
          <w:szCs w:val="24"/>
        </w:rPr>
        <w:t>К  поставке</w:t>
      </w:r>
      <w:r w:rsidRPr="00A65BAB">
        <w:rPr>
          <w:rFonts w:ascii="Times New Roman" w:hAnsi="Times New Roman"/>
          <w:sz w:val="24"/>
          <w:szCs w:val="24"/>
        </w:rPr>
        <w:t xml:space="preserve">  </w:t>
      </w:r>
      <w:r w:rsidR="00083044" w:rsidRPr="00A65BAB">
        <w:rPr>
          <w:rFonts w:ascii="Times New Roman" w:hAnsi="Times New Roman"/>
          <w:sz w:val="24"/>
          <w:szCs w:val="24"/>
        </w:rPr>
        <w:t>продовольственных товаров для организации питания в школе допускаются предприятия различных организационно-правовых форм, с которыми заключаются договора.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3.11.   Директор  школы  является  ответственным  лицом  за  организацию  и  полноту охвата учащихся горячим питанием.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1E1" w:rsidRDefault="003821E1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4.     ПОРЯДОК ОРГАНИЗАЦИИ ПИТАНИЯ УЧАЩИХСЯ В ШКОЛЕ.</w:t>
      </w:r>
    </w:p>
    <w:p w:rsidR="00A87829" w:rsidRPr="00A87829" w:rsidRDefault="00A87829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4.1. Питание обучающихся  организуется за счет средств областного  бюджета и родительской платы.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4.2. Обеспечение бесплатным питанием осуществляется в соответствии с Порядком предоставления социальной услуги по обеспечению бесплатным питанием </w:t>
      </w:r>
      <w:proofErr w:type="gramStart"/>
      <w:r w:rsidRPr="00A65BAB">
        <w:rPr>
          <w:rFonts w:ascii="Times New Roman" w:hAnsi="Times New Roman"/>
          <w:sz w:val="24"/>
          <w:szCs w:val="24"/>
        </w:rPr>
        <w:t>учащихся  МБОУ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Кременевской ОШ, утвер</w:t>
      </w:r>
      <w:r w:rsidR="00EC245A">
        <w:rPr>
          <w:rFonts w:ascii="Times New Roman" w:hAnsi="Times New Roman"/>
          <w:sz w:val="24"/>
          <w:szCs w:val="24"/>
        </w:rPr>
        <w:t>жденным приказом директора от 01.09.2023</w:t>
      </w:r>
      <w:r w:rsidRPr="00A65BAB">
        <w:rPr>
          <w:rFonts w:ascii="Times New Roman" w:hAnsi="Times New Roman"/>
          <w:sz w:val="24"/>
          <w:szCs w:val="24"/>
        </w:rPr>
        <w:t xml:space="preserve"> г</w:t>
      </w:r>
      <w:r w:rsidR="00EC245A">
        <w:rPr>
          <w:rFonts w:ascii="Times New Roman" w:hAnsi="Times New Roman"/>
          <w:sz w:val="24"/>
          <w:szCs w:val="24"/>
        </w:rPr>
        <w:t>.</w:t>
      </w:r>
      <w:r w:rsidR="00A55EDC">
        <w:rPr>
          <w:rFonts w:ascii="Times New Roman" w:hAnsi="Times New Roman"/>
          <w:sz w:val="24"/>
          <w:szCs w:val="24"/>
        </w:rPr>
        <w:t xml:space="preserve"> № 70/1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4.3. Для осуществления учета обучающихся, получающих питание на бесплатной  основе,  и контроля  над  целевым  расходованием  бюджетных средств,  выделяемых на питание обучающихся,  ведется табель  по учёту питающихся, который в конце месяца сдается в бухгалтерию.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17F58" w:rsidRPr="00A65BAB">
        <w:rPr>
          <w:rFonts w:ascii="Times New Roman" w:hAnsi="Times New Roman"/>
          <w:sz w:val="24"/>
          <w:szCs w:val="24"/>
        </w:rPr>
        <w:t>4</w:t>
      </w:r>
      <w:r w:rsidRPr="00A65BAB">
        <w:rPr>
          <w:rFonts w:ascii="Times New Roman" w:hAnsi="Times New Roman"/>
          <w:sz w:val="24"/>
          <w:szCs w:val="24"/>
        </w:rPr>
        <w:t xml:space="preserve">. Для обучающихся школы предусматривается </w:t>
      </w:r>
      <w:proofErr w:type="gramStart"/>
      <w:r w:rsidRPr="00A65BAB">
        <w:rPr>
          <w:rFonts w:ascii="Times New Roman" w:hAnsi="Times New Roman"/>
          <w:sz w:val="24"/>
          <w:szCs w:val="24"/>
        </w:rPr>
        <w:t>двухразовое  горячее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питание (завтрак, обед).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4.5</w:t>
      </w:r>
      <w:r w:rsidR="003821E1" w:rsidRPr="00A65BAB">
        <w:rPr>
          <w:rFonts w:ascii="Times New Roman" w:hAnsi="Times New Roman"/>
          <w:sz w:val="24"/>
          <w:szCs w:val="24"/>
        </w:rPr>
        <w:t xml:space="preserve">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4.6</w:t>
      </w:r>
      <w:r w:rsidR="003821E1" w:rsidRPr="00A65BAB">
        <w:rPr>
          <w:rFonts w:ascii="Times New Roman" w:hAnsi="Times New Roman"/>
          <w:sz w:val="24"/>
          <w:szCs w:val="24"/>
        </w:rPr>
        <w:t xml:space="preserve">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4.</w:t>
      </w:r>
      <w:r w:rsidR="00C17F58" w:rsidRPr="00A65BAB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="00C17F58" w:rsidRPr="00A65BAB">
        <w:rPr>
          <w:rFonts w:ascii="Times New Roman" w:hAnsi="Times New Roman"/>
          <w:sz w:val="24"/>
          <w:szCs w:val="24"/>
        </w:rPr>
        <w:t>Отпуск  горячего</w:t>
      </w:r>
      <w:proofErr w:type="gramEnd"/>
      <w:r w:rsidR="00C17F58" w:rsidRPr="00A65BAB">
        <w:rPr>
          <w:rFonts w:ascii="Times New Roman" w:hAnsi="Times New Roman"/>
          <w:sz w:val="24"/>
          <w:szCs w:val="24"/>
        </w:rPr>
        <w:t xml:space="preserve">  питания  уча</w:t>
      </w:r>
      <w:r w:rsidRPr="00A65BAB">
        <w:rPr>
          <w:rFonts w:ascii="Times New Roman" w:hAnsi="Times New Roman"/>
          <w:sz w:val="24"/>
          <w:szCs w:val="24"/>
        </w:rPr>
        <w:t xml:space="preserve">щимся  организуется </w:t>
      </w:r>
      <w:r w:rsidR="00C17F58" w:rsidRPr="00A65BAB">
        <w:rPr>
          <w:rFonts w:ascii="Times New Roman" w:hAnsi="Times New Roman"/>
          <w:sz w:val="24"/>
          <w:szCs w:val="24"/>
        </w:rPr>
        <w:t>до уроков</w:t>
      </w:r>
      <w:r w:rsidR="00A55EDC">
        <w:rPr>
          <w:rFonts w:ascii="Times New Roman" w:hAnsi="Times New Roman"/>
          <w:sz w:val="24"/>
          <w:szCs w:val="24"/>
        </w:rPr>
        <w:t xml:space="preserve"> (завтрак)</w:t>
      </w:r>
      <w:r w:rsidR="00C17F58" w:rsidRPr="00A65BAB">
        <w:rPr>
          <w:rFonts w:ascii="Times New Roman" w:hAnsi="Times New Roman"/>
          <w:sz w:val="24"/>
          <w:szCs w:val="24"/>
        </w:rPr>
        <w:t xml:space="preserve"> и </w:t>
      </w:r>
      <w:r w:rsidRPr="00A65BAB">
        <w:rPr>
          <w:rFonts w:ascii="Times New Roman" w:hAnsi="Times New Roman"/>
          <w:sz w:val="24"/>
          <w:szCs w:val="24"/>
        </w:rPr>
        <w:t xml:space="preserve"> </w:t>
      </w:r>
      <w:r w:rsidR="00C17F58" w:rsidRPr="00A65BAB">
        <w:rPr>
          <w:rFonts w:ascii="Times New Roman" w:hAnsi="Times New Roman"/>
          <w:sz w:val="24"/>
          <w:szCs w:val="24"/>
        </w:rPr>
        <w:t>на перемене</w:t>
      </w:r>
      <w:r w:rsidR="00A55EDC">
        <w:rPr>
          <w:rFonts w:ascii="Times New Roman" w:hAnsi="Times New Roman"/>
          <w:sz w:val="24"/>
          <w:szCs w:val="24"/>
        </w:rPr>
        <w:t xml:space="preserve"> (после 4 урока)</w:t>
      </w:r>
      <w:r w:rsidR="00C17F58" w:rsidRPr="00A65BAB">
        <w:rPr>
          <w:rFonts w:ascii="Times New Roman" w:hAnsi="Times New Roman"/>
          <w:sz w:val="24"/>
          <w:szCs w:val="24"/>
        </w:rPr>
        <w:t xml:space="preserve">, </w:t>
      </w:r>
      <w:r w:rsidRPr="00A65BAB">
        <w:rPr>
          <w:rFonts w:ascii="Times New Roman" w:hAnsi="Times New Roman"/>
          <w:sz w:val="24"/>
          <w:szCs w:val="24"/>
        </w:rPr>
        <w:t>продолжительностью 20  минут</w:t>
      </w:r>
      <w:r w:rsidR="00C17F58" w:rsidRPr="00A65BAB">
        <w:rPr>
          <w:rFonts w:ascii="Times New Roman" w:hAnsi="Times New Roman"/>
          <w:sz w:val="24"/>
          <w:szCs w:val="24"/>
        </w:rPr>
        <w:t xml:space="preserve">. </w:t>
      </w:r>
      <w:r w:rsidRPr="00A65BAB">
        <w:rPr>
          <w:rFonts w:ascii="Times New Roman" w:hAnsi="Times New Roman"/>
          <w:sz w:val="24"/>
          <w:szCs w:val="24"/>
        </w:rPr>
        <w:t xml:space="preserve">В  школе  режим  </w:t>
      </w:r>
      <w:r w:rsidR="00C17F58" w:rsidRPr="00A65BAB">
        <w:rPr>
          <w:rFonts w:ascii="Times New Roman" w:hAnsi="Times New Roman"/>
          <w:sz w:val="24"/>
          <w:szCs w:val="24"/>
        </w:rPr>
        <w:t>п</w:t>
      </w:r>
      <w:r w:rsidRPr="00A65BAB">
        <w:rPr>
          <w:rFonts w:ascii="Times New Roman" w:hAnsi="Times New Roman"/>
          <w:sz w:val="24"/>
          <w:szCs w:val="24"/>
        </w:rPr>
        <w:t>редоставления  питания  учащихся  утверждается  приказом  директора  школы ежегодно</w:t>
      </w:r>
      <w:r w:rsidR="00C17F58" w:rsidRPr="00A65BAB">
        <w:rPr>
          <w:rFonts w:ascii="Times New Roman" w:hAnsi="Times New Roman"/>
          <w:sz w:val="24"/>
          <w:szCs w:val="24"/>
        </w:rPr>
        <w:t>.</w:t>
      </w:r>
      <w:r w:rsidRPr="00A65BAB">
        <w:rPr>
          <w:rFonts w:ascii="Times New Roman" w:hAnsi="Times New Roman"/>
          <w:sz w:val="24"/>
          <w:szCs w:val="24"/>
        </w:rPr>
        <w:t xml:space="preserve">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4.8.  С</w:t>
      </w:r>
      <w:r w:rsidR="003821E1" w:rsidRPr="00A65BAB">
        <w:rPr>
          <w:rFonts w:ascii="Times New Roman" w:hAnsi="Times New Roman"/>
          <w:sz w:val="24"/>
          <w:szCs w:val="24"/>
        </w:rPr>
        <w:t xml:space="preserve">опровождение  учащихся </w:t>
      </w:r>
      <w:r w:rsidRPr="00A65BAB">
        <w:rPr>
          <w:rFonts w:ascii="Times New Roman" w:hAnsi="Times New Roman"/>
          <w:sz w:val="24"/>
          <w:szCs w:val="24"/>
        </w:rPr>
        <w:t xml:space="preserve">в помещение столовой осуществляется </w:t>
      </w:r>
      <w:r w:rsidR="003821E1" w:rsidRPr="00A65BAB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>классными</w:t>
      </w:r>
      <w:r w:rsidR="003821E1" w:rsidRPr="00A65BAB">
        <w:rPr>
          <w:rFonts w:ascii="Times New Roman" w:hAnsi="Times New Roman"/>
          <w:sz w:val="24"/>
          <w:szCs w:val="24"/>
        </w:rPr>
        <w:t xml:space="preserve">  руководит</w:t>
      </w:r>
      <w:r w:rsidRPr="00A65BAB">
        <w:rPr>
          <w:rFonts w:ascii="Times New Roman" w:hAnsi="Times New Roman"/>
          <w:sz w:val="24"/>
          <w:szCs w:val="24"/>
        </w:rPr>
        <w:t>елями.  П</w:t>
      </w:r>
      <w:r w:rsidR="003821E1" w:rsidRPr="00A65BAB">
        <w:rPr>
          <w:rFonts w:ascii="Times New Roman" w:hAnsi="Times New Roman"/>
          <w:sz w:val="24"/>
          <w:szCs w:val="24"/>
        </w:rPr>
        <w:t xml:space="preserve">едагоги  обеспечивают    соблюдение  режима  посещения  столовой,  общественный  порядок  </w:t>
      </w:r>
      <w:r w:rsidRPr="00A65BAB">
        <w:rPr>
          <w:rFonts w:ascii="Times New Roman" w:hAnsi="Times New Roman"/>
          <w:sz w:val="24"/>
          <w:szCs w:val="24"/>
        </w:rPr>
        <w:t xml:space="preserve">и </w:t>
      </w:r>
      <w:r w:rsidR="003821E1" w:rsidRPr="00A65BAB">
        <w:rPr>
          <w:rFonts w:ascii="Times New Roman" w:hAnsi="Times New Roman"/>
          <w:sz w:val="24"/>
          <w:szCs w:val="24"/>
        </w:rPr>
        <w:t>контролируют  личную гигиену учащихся перед едой.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4.9</w:t>
      </w:r>
      <w:r w:rsidR="003821E1" w:rsidRPr="00A65BAB">
        <w:rPr>
          <w:rFonts w:ascii="Times New Roman" w:hAnsi="Times New Roman"/>
          <w:sz w:val="24"/>
          <w:szCs w:val="24"/>
        </w:rPr>
        <w:t xml:space="preserve">.  Организация  обслуживания учащихся  горячим  питанием  осуществляется  путем  предварительного  накрытия  столов.  </w:t>
      </w:r>
    </w:p>
    <w:p w:rsidR="00C17F58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4.10</w:t>
      </w:r>
      <w:r w:rsidR="003821E1" w:rsidRPr="00A65BAB">
        <w:rPr>
          <w:rFonts w:ascii="Times New Roman" w:hAnsi="Times New Roman"/>
          <w:sz w:val="24"/>
          <w:szCs w:val="24"/>
        </w:rPr>
        <w:t>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</w:t>
      </w:r>
      <w:r w:rsidRPr="00A65BAB">
        <w:rPr>
          <w:rFonts w:ascii="Times New Roman" w:hAnsi="Times New Roman"/>
          <w:sz w:val="24"/>
          <w:szCs w:val="24"/>
        </w:rPr>
        <w:t xml:space="preserve">ствляет  </w:t>
      </w:r>
      <w:proofErr w:type="spellStart"/>
      <w:r w:rsidRPr="00A65BAB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 комиссия.</w:t>
      </w:r>
      <w:r w:rsidR="003821E1" w:rsidRPr="00A65BAB">
        <w:rPr>
          <w:rFonts w:ascii="Times New Roman" w:hAnsi="Times New Roman"/>
          <w:sz w:val="24"/>
          <w:szCs w:val="24"/>
        </w:rPr>
        <w:t xml:space="preserve"> 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Состав  комиссии  на  текущий  учебный  год  утверждается приказом директора школы.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4.11</w:t>
      </w:r>
      <w:r w:rsidR="003821E1" w:rsidRPr="00A65BAB">
        <w:rPr>
          <w:rFonts w:ascii="Times New Roman" w:hAnsi="Times New Roman"/>
          <w:sz w:val="24"/>
          <w:szCs w:val="24"/>
        </w:rPr>
        <w:t xml:space="preserve">.  Ответственное лицо за организацию горячего питания в школе: 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>проверяет  ассортимент  поступающих  продуктов  питания,  меню,</w:t>
      </w:r>
    </w:p>
    <w:p w:rsidR="00C17F58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829">
        <w:rPr>
          <w:rFonts w:ascii="Times New Roman" w:hAnsi="Times New Roman"/>
          <w:sz w:val="24"/>
          <w:szCs w:val="24"/>
        </w:rPr>
        <w:t>принимает  меры</w:t>
      </w:r>
      <w:proofErr w:type="gramEnd"/>
      <w:r w:rsidRPr="00A87829">
        <w:rPr>
          <w:rFonts w:ascii="Times New Roman" w:hAnsi="Times New Roman"/>
          <w:sz w:val="24"/>
          <w:szCs w:val="24"/>
        </w:rPr>
        <w:t xml:space="preserve">  по  обеспечению  соблюдения  санитарно- гигиенического режима;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ежедневно  принимает  </w:t>
      </w:r>
      <w:bookmarkStart w:id="0" w:name="_GoBack"/>
      <w:bookmarkEnd w:id="0"/>
      <w:r w:rsidRPr="00A87829">
        <w:rPr>
          <w:rFonts w:ascii="Times New Roman" w:hAnsi="Times New Roman"/>
          <w:sz w:val="24"/>
          <w:szCs w:val="24"/>
        </w:rPr>
        <w:t xml:space="preserve">заявки  по  количеству питающихся учащихся на следующий учебный день;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передает  заявку  для  составления  меню-требования,  меню  и  определения стоимости питания на день;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осуществляет контроль количества фактически отпущенных завтраков  и обедов.  </w:t>
      </w:r>
    </w:p>
    <w:p w:rsidR="00A87829" w:rsidRPr="00A87829" w:rsidRDefault="00A87829" w:rsidP="00A878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>ведет документацию по питанию</w:t>
      </w:r>
      <w:r>
        <w:rPr>
          <w:rFonts w:ascii="Times New Roman" w:hAnsi="Times New Roman"/>
          <w:sz w:val="24"/>
          <w:szCs w:val="24"/>
        </w:rPr>
        <w:t>.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829" w:rsidRPr="00A87829" w:rsidRDefault="003821E1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5.  КОНТРОЛЬ ОРГАНИЗАЦИИ ШКОЛЬНОГО ПИТАНИЯ.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5.1.  Контроль  организации  питания,  соблюдения  санитарно</w:t>
      </w:r>
      <w:r w:rsidR="00A87829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 xml:space="preserve">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A65BA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.   </w:t>
      </w:r>
    </w:p>
    <w:p w:rsidR="00C17F58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5.2.  Контроль  целевого  использования  бюджетных  средств,  выделяемых  на  питание  в  образовательном  учреждении,  осуществляет  </w:t>
      </w:r>
      <w:r w:rsidR="00C17F58" w:rsidRPr="00A65BAB">
        <w:rPr>
          <w:rFonts w:ascii="Times New Roman" w:hAnsi="Times New Roman"/>
          <w:sz w:val="24"/>
          <w:szCs w:val="24"/>
        </w:rPr>
        <w:t>Управление финансов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5.3.  Контроль  целевого  использования,  учета  поступления  и  расходования  денежных  и материальных  средств осуществляет   "Централизованная  бухгалтерия ".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5.4.   Текущий  контроль  организации  питания  </w:t>
      </w:r>
      <w:r w:rsidR="00083044" w:rsidRPr="00A65BAB">
        <w:rPr>
          <w:rFonts w:ascii="Times New Roman" w:hAnsi="Times New Roman"/>
          <w:sz w:val="24"/>
          <w:szCs w:val="24"/>
        </w:rPr>
        <w:t>осуществляет</w:t>
      </w:r>
      <w:r w:rsidRPr="00A65BAB">
        <w:rPr>
          <w:rFonts w:ascii="Times New Roman" w:hAnsi="Times New Roman"/>
          <w:sz w:val="24"/>
          <w:szCs w:val="24"/>
        </w:rPr>
        <w:t xml:space="preserve">    специально  создаваемая  комиссия  по  контролю  организации питания. 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5.5.  Состав комиссии по контролю организации питания в школе утверждается  директором школы в начале каждого учебного года.           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0E73" w:rsidRPr="00A65BAB" w:rsidSect="0009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D92"/>
    <w:multiLevelType w:val="multilevel"/>
    <w:tmpl w:val="A1EA18E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 w15:restartNumberingAfterBreak="0">
    <w:nsid w:val="209E7C7F"/>
    <w:multiLevelType w:val="hybridMultilevel"/>
    <w:tmpl w:val="C1AA1F0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6818260F"/>
    <w:multiLevelType w:val="hybridMultilevel"/>
    <w:tmpl w:val="2E7A4E14"/>
    <w:lvl w:ilvl="0" w:tplc="BC826B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A7753"/>
    <w:multiLevelType w:val="hybridMultilevel"/>
    <w:tmpl w:val="12BACDDA"/>
    <w:lvl w:ilvl="0" w:tplc="C62C2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0D7"/>
    <w:rsid w:val="00083044"/>
    <w:rsid w:val="00096443"/>
    <w:rsid w:val="000C5120"/>
    <w:rsid w:val="001C4DAB"/>
    <w:rsid w:val="00266749"/>
    <w:rsid w:val="003821E1"/>
    <w:rsid w:val="00554857"/>
    <w:rsid w:val="00563E5E"/>
    <w:rsid w:val="005D5989"/>
    <w:rsid w:val="00606879"/>
    <w:rsid w:val="00700E73"/>
    <w:rsid w:val="007A4393"/>
    <w:rsid w:val="00802CE9"/>
    <w:rsid w:val="009A023F"/>
    <w:rsid w:val="00A55EDC"/>
    <w:rsid w:val="00A65BAB"/>
    <w:rsid w:val="00A87829"/>
    <w:rsid w:val="00B50E51"/>
    <w:rsid w:val="00B830D7"/>
    <w:rsid w:val="00BA40C5"/>
    <w:rsid w:val="00C17F58"/>
    <w:rsid w:val="00E2345A"/>
    <w:rsid w:val="00EC245A"/>
    <w:rsid w:val="00EF3587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D82A-6BD7-48FF-8DC7-212B118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D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2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878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rregion.ru/depts/dobr/Documents/2020/giorychee-pitanie/2020-08-15_%d0%a4%d0%b5%d0%b4_%d0%a1%d0%be%d0%b3%d0%bb%d0%b0%d1%88%d0%b5%d0%bd%d0%b8%d0%b5-%d0%b1%d0%b5%d1%81%d0%bf%d0%bb-%d0%b3%d0%be%d1%80%d1%8f%d1%87%d0%b5%d0%b5-%d0%bf%d0%b8%d1%82%d0%b0%d0%bd%d0%b8%d0%b5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10</cp:revision>
  <cp:lastPrinted>2019-03-05T10:30:00Z</cp:lastPrinted>
  <dcterms:created xsi:type="dcterms:W3CDTF">2019-03-05T09:30:00Z</dcterms:created>
  <dcterms:modified xsi:type="dcterms:W3CDTF">2023-10-23T10:35:00Z</dcterms:modified>
</cp:coreProperties>
</file>