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35" w:rsidRDefault="00980112" w:rsidP="00573FFF">
      <w:pPr>
        <w:spacing w:after="0" w:line="240" w:lineRule="auto"/>
        <w:jc w:val="center"/>
      </w:pPr>
      <w:r>
        <w:t xml:space="preserve">                                                                                                         </w:t>
      </w:r>
    </w:p>
    <w:p w:rsidR="00573FFF" w:rsidRDefault="00573FFF" w:rsidP="00A25335">
      <w:pPr>
        <w:spacing w:after="0" w:line="240" w:lineRule="auto"/>
        <w:jc w:val="center"/>
      </w:pPr>
    </w:p>
    <w:p w:rsidR="00A25335" w:rsidRPr="00573FFF" w:rsidRDefault="00980112" w:rsidP="00A2533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t xml:space="preserve">     </w:t>
      </w:r>
      <w:r w:rsidRPr="00573FFF">
        <w:rPr>
          <w:rFonts w:ascii="Times New Roman" w:hAnsi="Times New Roman"/>
          <w:sz w:val="28"/>
          <w:szCs w:val="24"/>
        </w:rPr>
        <w:t xml:space="preserve">Муниципальное  </w:t>
      </w:r>
      <w:r w:rsidR="00573FFF" w:rsidRPr="00573FFF">
        <w:rPr>
          <w:rFonts w:ascii="Times New Roman" w:hAnsi="Times New Roman"/>
          <w:sz w:val="28"/>
          <w:szCs w:val="24"/>
        </w:rPr>
        <w:t xml:space="preserve">бюджетное </w:t>
      </w:r>
      <w:r w:rsidRPr="00573FFF">
        <w:rPr>
          <w:rFonts w:ascii="Times New Roman" w:hAnsi="Times New Roman"/>
          <w:sz w:val="28"/>
          <w:szCs w:val="24"/>
        </w:rPr>
        <w:t>общеобразовательное учреждение</w:t>
      </w:r>
    </w:p>
    <w:p w:rsidR="00A25335" w:rsidRPr="00CD6FFC" w:rsidRDefault="004F1EEC" w:rsidP="00A2533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>Кременевская основная школа</w:t>
      </w:r>
    </w:p>
    <w:p w:rsidR="005B2A3E" w:rsidRDefault="005B2A3E" w:rsidP="00573FFF">
      <w:pPr>
        <w:pStyle w:val="western"/>
        <w:shd w:val="clear" w:color="auto" w:fill="auto"/>
        <w:spacing w:before="0" w:beforeAutospacing="0" w:after="0" w:line="240" w:lineRule="auto"/>
        <w:ind w:right="561"/>
        <w:rPr>
          <w:sz w:val="27"/>
          <w:szCs w:val="27"/>
        </w:rPr>
      </w:pPr>
    </w:p>
    <w:p w:rsidR="005B2A3E" w:rsidRDefault="005B2A3E" w:rsidP="00573FFF">
      <w:pPr>
        <w:pStyle w:val="western"/>
        <w:shd w:val="clear" w:color="auto" w:fill="auto"/>
        <w:spacing w:before="0" w:beforeAutospacing="0" w:after="0" w:line="240" w:lineRule="auto"/>
        <w:ind w:right="561"/>
        <w:rPr>
          <w:sz w:val="27"/>
          <w:szCs w:val="27"/>
        </w:rPr>
      </w:pPr>
    </w:p>
    <w:p w:rsidR="005B2A3E" w:rsidRDefault="005B2A3E" w:rsidP="00573FFF">
      <w:pPr>
        <w:pStyle w:val="western"/>
        <w:shd w:val="clear" w:color="auto" w:fill="auto"/>
        <w:spacing w:before="0" w:beforeAutospacing="0" w:after="0" w:line="240" w:lineRule="auto"/>
        <w:ind w:right="561"/>
        <w:rPr>
          <w:sz w:val="27"/>
          <w:szCs w:val="27"/>
        </w:rPr>
      </w:pPr>
    </w:p>
    <w:p w:rsidR="00573FFF" w:rsidRPr="005B2A3E" w:rsidRDefault="00980112" w:rsidP="00573FFF">
      <w:pPr>
        <w:pStyle w:val="western"/>
        <w:shd w:val="clear" w:color="auto" w:fill="auto"/>
        <w:spacing w:before="0" w:beforeAutospacing="0" w:after="0" w:line="240" w:lineRule="auto"/>
        <w:ind w:right="561"/>
        <w:rPr>
          <w:sz w:val="20"/>
        </w:rPr>
      </w:pPr>
      <w:r w:rsidRPr="005B2A3E">
        <w:rPr>
          <w:sz w:val="24"/>
          <w:szCs w:val="27"/>
        </w:rPr>
        <w:t>«Утверждаю»</w:t>
      </w:r>
    </w:p>
    <w:p w:rsidR="00573FFF" w:rsidRPr="005B2A3E" w:rsidRDefault="005B2A3E" w:rsidP="00573FFF">
      <w:pPr>
        <w:pStyle w:val="western"/>
        <w:shd w:val="clear" w:color="auto" w:fill="auto"/>
        <w:spacing w:before="0" w:beforeAutospacing="0" w:after="0" w:line="240" w:lineRule="auto"/>
        <w:rPr>
          <w:sz w:val="20"/>
        </w:rPr>
      </w:pPr>
      <w:r w:rsidRPr="005B2A3E">
        <w:rPr>
          <w:sz w:val="24"/>
          <w:szCs w:val="27"/>
        </w:rPr>
        <w:t>И.о. д</w:t>
      </w:r>
      <w:r w:rsidR="00980112" w:rsidRPr="005B2A3E">
        <w:rPr>
          <w:sz w:val="24"/>
          <w:szCs w:val="27"/>
        </w:rPr>
        <w:t>иректор</w:t>
      </w:r>
      <w:r w:rsidRPr="005B2A3E">
        <w:rPr>
          <w:sz w:val="24"/>
          <w:szCs w:val="27"/>
        </w:rPr>
        <w:t>а</w:t>
      </w:r>
      <w:r w:rsidR="00980112" w:rsidRPr="005B2A3E">
        <w:rPr>
          <w:sz w:val="24"/>
          <w:szCs w:val="27"/>
        </w:rPr>
        <w:t xml:space="preserve"> МБОУ </w:t>
      </w:r>
      <w:r w:rsidR="004F1EEC" w:rsidRPr="005B2A3E">
        <w:rPr>
          <w:sz w:val="24"/>
          <w:szCs w:val="27"/>
        </w:rPr>
        <w:t>Кременевская ОШ</w:t>
      </w:r>
    </w:p>
    <w:p w:rsidR="00573FFF" w:rsidRPr="005B2A3E" w:rsidRDefault="00980112" w:rsidP="00573FFF">
      <w:pPr>
        <w:pStyle w:val="western"/>
        <w:shd w:val="clear" w:color="auto" w:fill="auto"/>
        <w:spacing w:before="0" w:beforeAutospacing="0" w:after="0" w:line="240" w:lineRule="auto"/>
        <w:rPr>
          <w:sz w:val="20"/>
        </w:rPr>
      </w:pPr>
      <w:r w:rsidRPr="005B2A3E">
        <w:rPr>
          <w:sz w:val="24"/>
          <w:szCs w:val="27"/>
        </w:rPr>
        <w:t>__________</w:t>
      </w:r>
      <w:r w:rsidR="003E4D4F">
        <w:rPr>
          <w:sz w:val="24"/>
          <w:szCs w:val="27"/>
        </w:rPr>
        <w:t xml:space="preserve">Т.А. </w:t>
      </w:r>
      <w:proofErr w:type="spellStart"/>
      <w:r w:rsidR="003E4D4F">
        <w:rPr>
          <w:sz w:val="24"/>
          <w:szCs w:val="27"/>
        </w:rPr>
        <w:t>Тихова</w:t>
      </w:r>
      <w:proofErr w:type="spellEnd"/>
    </w:p>
    <w:p w:rsidR="00573FFF" w:rsidRPr="005B2A3E" w:rsidRDefault="005B2A3E" w:rsidP="00573FFF">
      <w:pPr>
        <w:pStyle w:val="western"/>
        <w:shd w:val="clear" w:color="auto" w:fill="auto"/>
        <w:spacing w:before="0" w:beforeAutospacing="0" w:after="0" w:line="240" w:lineRule="auto"/>
        <w:rPr>
          <w:sz w:val="20"/>
        </w:rPr>
      </w:pPr>
      <w:r w:rsidRPr="005B2A3E">
        <w:rPr>
          <w:sz w:val="24"/>
          <w:szCs w:val="27"/>
        </w:rPr>
        <w:t>Приказ № 86  от 31.08.</w:t>
      </w:r>
      <w:r w:rsidR="003E4D4F">
        <w:rPr>
          <w:sz w:val="24"/>
          <w:szCs w:val="27"/>
        </w:rPr>
        <w:t xml:space="preserve"> 2022</w:t>
      </w:r>
      <w:r w:rsidR="00980112" w:rsidRPr="005B2A3E">
        <w:rPr>
          <w:sz w:val="24"/>
          <w:szCs w:val="27"/>
        </w:rPr>
        <w:t xml:space="preserve"> г</w:t>
      </w:r>
    </w:p>
    <w:p w:rsidR="00A25335" w:rsidRDefault="00A25335" w:rsidP="00573FFF">
      <w:pPr>
        <w:spacing w:after="0" w:line="240" w:lineRule="auto"/>
        <w:jc w:val="right"/>
        <w:rPr>
          <w:rFonts w:ascii="Times New Roman" w:hAnsi="Times New Roman"/>
          <w:b/>
          <w:sz w:val="56"/>
          <w:szCs w:val="56"/>
        </w:rPr>
      </w:pPr>
    </w:p>
    <w:p w:rsidR="00A25335" w:rsidRPr="00CD6FFC" w:rsidRDefault="00A25335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56"/>
          <w:szCs w:val="56"/>
        </w:rPr>
      </w:pPr>
    </w:p>
    <w:p w:rsidR="00A25335" w:rsidRPr="00CD6FFC" w:rsidRDefault="00A25335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56"/>
          <w:szCs w:val="56"/>
        </w:rPr>
      </w:pPr>
    </w:p>
    <w:p w:rsidR="00A25335" w:rsidRPr="005B2A3E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48"/>
          <w:szCs w:val="52"/>
        </w:rPr>
      </w:pPr>
      <w:r w:rsidRPr="005B2A3E">
        <w:rPr>
          <w:rFonts w:ascii="Times New Roman" w:eastAsia="Calibri" w:hAnsi="Times New Roman"/>
          <w:b/>
          <w:sz w:val="48"/>
          <w:szCs w:val="52"/>
        </w:rPr>
        <w:t>Рабочая программа</w:t>
      </w:r>
    </w:p>
    <w:p w:rsidR="00A25335" w:rsidRPr="005B2A3E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48"/>
          <w:szCs w:val="52"/>
        </w:rPr>
      </w:pPr>
      <w:r w:rsidRPr="005B2A3E">
        <w:rPr>
          <w:rFonts w:ascii="Times New Roman" w:eastAsia="Calibri" w:hAnsi="Times New Roman"/>
          <w:b/>
          <w:sz w:val="48"/>
          <w:szCs w:val="52"/>
        </w:rPr>
        <w:t>по биологии</w:t>
      </w:r>
    </w:p>
    <w:p w:rsidR="00A25335" w:rsidRPr="005B2A3E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48"/>
          <w:szCs w:val="52"/>
        </w:rPr>
      </w:pPr>
      <w:r w:rsidRPr="005B2A3E">
        <w:rPr>
          <w:rFonts w:ascii="Times New Roman" w:eastAsia="Calibri" w:hAnsi="Times New Roman"/>
          <w:b/>
          <w:sz w:val="48"/>
          <w:szCs w:val="52"/>
        </w:rPr>
        <w:t xml:space="preserve"> для 5-</w:t>
      </w:r>
      <w:r w:rsidR="00496A1A" w:rsidRPr="005B2A3E">
        <w:rPr>
          <w:rFonts w:ascii="Times New Roman" w:eastAsia="Calibri" w:hAnsi="Times New Roman"/>
          <w:b/>
          <w:sz w:val="48"/>
          <w:szCs w:val="52"/>
        </w:rPr>
        <w:t>9</w:t>
      </w:r>
      <w:r w:rsidRPr="005B2A3E">
        <w:rPr>
          <w:rFonts w:ascii="Times New Roman" w:eastAsia="Calibri" w:hAnsi="Times New Roman"/>
          <w:b/>
          <w:sz w:val="48"/>
          <w:szCs w:val="52"/>
        </w:rPr>
        <w:t xml:space="preserve"> классов</w:t>
      </w:r>
    </w:p>
    <w:p w:rsidR="00A25335" w:rsidRPr="005B2A3E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b/>
          <w:sz w:val="48"/>
          <w:szCs w:val="52"/>
        </w:rPr>
      </w:pPr>
      <w:r w:rsidRPr="005B2A3E">
        <w:rPr>
          <w:rFonts w:ascii="Times New Roman" w:eastAsia="Calibri" w:hAnsi="Times New Roman"/>
          <w:b/>
          <w:sz w:val="48"/>
          <w:szCs w:val="52"/>
        </w:rPr>
        <w:t>на 20</w:t>
      </w:r>
      <w:r w:rsidR="003E4D4F">
        <w:rPr>
          <w:rFonts w:ascii="Times New Roman" w:eastAsia="Calibri" w:hAnsi="Times New Roman"/>
          <w:b/>
          <w:sz w:val="48"/>
          <w:szCs w:val="52"/>
        </w:rPr>
        <w:t>22</w:t>
      </w:r>
      <w:r w:rsidRPr="005B2A3E">
        <w:rPr>
          <w:rFonts w:ascii="Times New Roman" w:eastAsia="Calibri" w:hAnsi="Times New Roman"/>
          <w:b/>
          <w:sz w:val="48"/>
          <w:szCs w:val="52"/>
        </w:rPr>
        <w:t>-202</w:t>
      </w:r>
      <w:r w:rsidR="003E4D4F">
        <w:rPr>
          <w:rFonts w:ascii="Times New Roman" w:eastAsia="Calibri" w:hAnsi="Times New Roman"/>
          <w:b/>
          <w:sz w:val="48"/>
          <w:szCs w:val="52"/>
        </w:rPr>
        <w:t>3</w:t>
      </w:r>
      <w:r w:rsidRPr="005B2A3E">
        <w:rPr>
          <w:rFonts w:ascii="Times New Roman" w:eastAsia="Calibri" w:hAnsi="Times New Roman"/>
          <w:b/>
          <w:sz w:val="48"/>
          <w:szCs w:val="52"/>
        </w:rPr>
        <w:t xml:space="preserve"> учебный год</w:t>
      </w:r>
    </w:p>
    <w:p w:rsidR="00573FFF" w:rsidRDefault="00573FFF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73FFF" w:rsidRDefault="00573FFF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A25335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Количество часов в неделю:</w:t>
      </w:r>
    </w:p>
    <w:p w:rsidR="00A25335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5 класс – 1 час, </w:t>
      </w:r>
    </w:p>
    <w:p w:rsidR="00A25335" w:rsidRDefault="00980112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 класс – 1 час</w:t>
      </w:r>
    </w:p>
    <w:p w:rsidR="00A25335" w:rsidRPr="00CD6FFC" w:rsidRDefault="00A25335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A25335" w:rsidRPr="00CD6FFC" w:rsidRDefault="00A25335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A25335" w:rsidRDefault="00A25335" w:rsidP="00A2533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573FFF" w:rsidRDefault="00573FFF" w:rsidP="00A2533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573FFF" w:rsidRPr="005B2A3E" w:rsidRDefault="00573FFF" w:rsidP="00A2533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A25335" w:rsidRPr="005B2A3E" w:rsidRDefault="00980112" w:rsidP="00A25335">
      <w:pPr>
        <w:tabs>
          <w:tab w:val="left" w:pos="6521"/>
        </w:tabs>
        <w:spacing w:after="0" w:line="240" w:lineRule="auto"/>
        <w:ind w:left="6521"/>
        <w:jc w:val="right"/>
        <w:rPr>
          <w:rFonts w:ascii="Times New Roman" w:eastAsia="Calibri" w:hAnsi="Times New Roman"/>
          <w:sz w:val="24"/>
          <w:szCs w:val="24"/>
        </w:rPr>
      </w:pPr>
      <w:r w:rsidRPr="005B2A3E">
        <w:rPr>
          <w:rFonts w:ascii="Times New Roman" w:eastAsia="Calibri" w:hAnsi="Times New Roman"/>
          <w:b/>
          <w:sz w:val="24"/>
          <w:szCs w:val="24"/>
        </w:rPr>
        <w:t>Составитель:</w:t>
      </w:r>
    </w:p>
    <w:p w:rsidR="004F1EEC" w:rsidRPr="005B2A3E" w:rsidRDefault="005854D0" w:rsidP="00A25335">
      <w:pPr>
        <w:spacing w:line="240" w:lineRule="auto"/>
        <w:ind w:left="6237"/>
        <w:contextualSpacing/>
        <w:rPr>
          <w:rFonts w:ascii="Times New Roman" w:hAnsi="Times New Roman"/>
          <w:sz w:val="24"/>
          <w:szCs w:val="24"/>
        </w:rPr>
      </w:pPr>
      <w:r w:rsidRPr="005B2A3E">
        <w:rPr>
          <w:rFonts w:ascii="Times New Roman" w:hAnsi="Times New Roman"/>
          <w:sz w:val="24"/>
          <w:szCs w:val="24"/>
        </w:rPr>
        <w:t>Панковская Евгения Николаевна</w:t>
      </w:r>
    </w:p>
    <w:p w:rsidR="00A25335" w:rsidRPr="005B2A3E" w:rsidRDefault="00980112" w:rsidP="00A25335">
      <w:pPr>
        <w:spacing w:line="240" w:lineRule="auto"/>
        <w:ind w:left="6237"/>
        <w:contextualSpacing/>
        <w:rPr>
          <w:rFonts w:ascii="Times New Roman" w:hAnsi="Times New Roman"/>
          <w:sz w:val="24"/>
          <w:szCs w:val="24"/>
        </w:rPr>
      </w:pPr>
      <w:r w:rsidRPr="005B2A3E">
        <w:rPr>
          <w:rFonts w:ascii="Times New Roman" w:hAnsi="Times New Roman"/>
          <w:sz w:val="24"/>
          <w:szCs w:val="24"/>
        </w:rPr>
        <w:t xml:space="preserve">учитель биологии </w:t>
      </w:r>
    </w:p>
    <w:p w:rsidR="00A25335" w:rsidRPr="005B2A3E" w:rsidRDefault="00980112" w:rsidP="00A25335">
      <w:pPr>
        <w:spacing w:after="0" w:line="240" w:lineRule="auto"/>
        <w:jc w:val="right"/>
        <w:rPr>
          <w:rFonts w:ascii="Times New Roman" w:eastAsia="Calibri" w:hAnsi="Times New Roman"/>
          <w:sz w:val="28"/>
          <w:szCs w:val="24"/>
        </w:rPr>
      </w:pPr>
      <w:r w:rsidRPr="005B2A3E">
        <w:rPr>
          <w:rFonts w:ascii="Times New Roman" w:eastAsia="Calibri" w:hAnsi="Times New Roman"/>
          <w:sz w:val="28"/>
          <w:szCs w:val="24"/>
        </w:rPr>
        <w:t xml:space="preserve">                                                                          </w:t>
      </w:r>
    </w:p>
    <w:p w:rsidR="00A25335" w:rsidRPr="005B2A3E" w:rsidRDefault="00A25335" w:rsidP="00A253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4"/>
        </w:rPr>
      </w:pPr>
    </w:p>
    <w:p w:rsidR="005B2A3E" w:rsidRPr="005B2A3E" w:rsidRDefault="005B2A3E" w:rsidP="005B2A3E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B2A3E" w:rsidRDefault="005B2A3E" w:rsidP="005B2A3E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B2A3E" w:rsidRDefault="005B2A3E" w:rsidP="005B2A3E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A25335" w:rsidRPr="005B2A3E" w:rsidRDefault="004F1EEC" w:rsidP="005B2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2A3E">
        <w:rPr>
          <w:rFonts w:ascii="Times New Roman" w:hAnsi="Times New Roman"/>
          <w:sz w:val="24"/>
          <w:szCs w:val="24"/>
        </w:rPr>
        <w:t>Кременево</w:t>
      </w:r>
      <w:r w:rsidR="00980112" w:rsidRPr="005B2A3E">
        <w:rPr>
          <w:rFonts w:ascii="Times New Roman" w:hAnsi="Times New Roman"/>
          <w:sz w:val="24"/>
          <w:szCs w:val="24"/>
        </w:rPr>
        <w:t xml:space="preserve"> </w:t>
      </w:r>
      <w:r w:rsidR="003E4D4F">
        <w:rPr>
          <w:rFonts w:ascii="Times New Roman" w:hAnsi="Times New Roman"/>
          <w:sz w:val="24"/>
          <w:szCs w:val="24"/>
        </w:rPr>
        <w:t>2022</w:t>
      </w:r>
    </w:p>
    <w:p w:rsidR="005B2A3E" w:rsidRPr="005B2A3E" w:rsidRDefault="005B2A3E" w:rsidP="005B2A3E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0F0CEC" w:rsidRDefault="000F0CEC" w:rsidP="00852CE1">
      <w:pPr>
        <w:pStyle w:val="3"/>
        <w:spacing w:before="0" w:beforeAutospacing="0" w:after="0" w:afterAutospacing="0"/>
        <w:rPr>
          <w:sz w:val="24"/>
          <w:szCs w:val="24"/>
        </w:rPr>
      </w:pPr>
    </w:p>
    <w:p w:rsidR="005B2A3E" w:rsidRPr="005B2A3E" w:rsidRDefault="005B2A3E" w:rsidP="005B2A3E"/>
    <w:p w:rsidR="00CC2210" w:rsidRPr="00CC2210" w:rsidRDefault="00980112" w:rsidP="00980112">
      <w:pPr>
        <w:numPr>
          <w:ilvl w:val="0"/>
          <w:numId w:val="23"/>
        </w:numPr>
        <w:tabs>
          <w:tab w:val="left" w:pos="0"/>
        </w:tabs>
        <w:spacing w:after="0" w:line="240" w:lineRule="auto"/>
        <w:ind w:right="-284"/>
        <w:jc w:val="center"/>
        <w:outlineLvl w:val="2"/>
        <w:rPr>
          <w:rFonts w:ascii="Times New Roman" w:hAnsi="Times New Roman"/>
          <w:b/>
          <w:color w:val="262626"/>
          <w:sz w:val="24"/>
          <w:szCs w:val="36"/>
        </w:rPr>
      </w:pPr>
      <w:r w:rsidRPr="00CC2210">
        <w:rPr>
          <w:rFonts w:ascii="Times New Roman" w:hAnsi="Times New Roman"/>
          <w:b/>
          <w:color w:val="262626"/>
          <w:sz w:val="24"/>
          <w:szCs w:val="36"/>
        </w:rPr>
        <w:lastRenderedPageBreak/>
        <w:t>Планируемые результаты освоения конкретного учебного предмета «Биология»</w:t>
      </w:r>
    </w:p>
    <w:p w:rsidR="00641EFE" w:rsidRPr="00D140E8" w:rsidRDefault="00980112" w:rsidP="00641EFE">
      <w:pPr>
        <w:pStyle w:val="ad"/>
        <w:tabs>
          <w:tab w:val="clear" w:pos="4677"/>
          <w:tab w:val="clear" w:pos="9355"/>
        </w:tabs>
        <w:overflowPunct w:val="0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bCs/>
          <w:sz w:val="24"/>
          <w:szCs w:val="24"/>
        </w:rPr>
        <w:t>В стру</w:t>
      </w:r>
      <w:r w:rsidRPr="00D140E8">
        <w:rPr>
          <w:rFonts w:ascii="Times New Roman" w:hAnsi="Times New Roman"/>
          <w:sz w:val="24"/>
          <w:szCs w:val="24"/>
        </w:rPr>
        <w:t xml:space="preserve">ктуре планируемых результатов выделяется </w:t>
      </w:r>
      <w:r w:rsidRPr="00D140E8">
        <w:rPr>
          <w:rFonts w:ascii="Times New Roman" w:hAnsi="Times New Roman"/>
          <w:b/>
          <w:sz w:val="24"/>
          <w:szCs w:val="24"/>
        </w:rPr>
        <w:t xml:space="preserve">следующие группы: </w:t>
      </w:r>
    </w:p>
    <w:p w:rsidR="00641EFE" w:rsidRPr="00D140E8" w:rsidRDefault="00980112" w:rsidP="00641EFE">
      <w:pPr>
        <w:pStyle w:val="2"/>
        <w:spacing w:before="0" w:line="240" w:lineRule="auto"/>
        <w:ind w:firstLine="284"/>
        <w:rPr>
          <w:rStyle w:val="20"/>
          <w:rFonts w:ascii="Times New Roman" w:hAnsi="Times New Roman"/>
          <w:color w:val="auto"/>
          <w:sz w:val="24"/>
          <w:szCs w:val="24"/>
        </w:rPr>
      </w:pPr>
      <w:bookmarkStart w:id="0" w:name="_Toc405145648"/>
      <w:bookmarkStart w:id="1" w:name="_Toc406058977"/>
      <w:bookmarkStart w:id="2" w:name="_Toc409691626"/>
      <w:r w:rsidRPr="00D140E8">
        <w:rPr>
          <w:rStyle w:val="20"/>
          <w:rFonts w:ascii="Times New Roman" w:hAnsi="Times New Roman"/>
          <w:color w:val="auto"/>
          <w:sz w:val="24"/>
          <w:szCs w:val="24"/>
        </w:rPr>
        <w:t xml:space="preserve">Личностные результаты освоения </w:t>
      </w:r>
      <w:bookmarkEnd w:id="0"/>
      <w:bookmarkEnd w:id="1"/>
      <w:bookmarkEnd w:id="2"/>
      <w:r w:rsidRPr="00D140E8">
        <w:rPr>
          <w:rStyle w:val="20"/>
          <w:rFonts w:ascii="Times New Roman" w:hAnsi="Times New Roman"/>
          <w:color w:val="auto"/>
          <w:sz w:val="24"/>
          <w:szCs w:val="24"/>
        </w:rPr>
        <w:t>основной образовательной программы: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D140E8">
        <w:rPr>
          <w:rStyle w:val="dash041e005f0431005f044b005f0447005f043d005f044b005f0439005f005fchar1char1"/>
        </w:rPr>
        <w:t>потребительстве</w:t>
      </w:r>
      <w:proofErr w:type="spellEnd"/>
      <w:r w:rsidRPr="00D140E8">
        <w:rPr>
          <w:rStyle w:val="dash041e005f0431005f044b005f0447005f043d005f044b005f0439005f005fchar1char1"/>
        </w:rPr>
        <w:t xml:space="preserve">; </w:t>
      </w:r>
      <w:proofErr w:type="spellStart"/>
      <w:r w:rsidRPr="00D140E8">
        <w:rPr>
          <w:rStyle w:val="dash041e005f0431005f044b005f0447005f043d005f044b005f0439005f005fchar1char1"/>
        </w:rPr>
        <w:t>сформированность</w:t>
      </w:r>
      <w:proofErr w:type="spellEnd"/>
      <w:r w:rsidRPr="00D140E8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D140E8">
        <w:rPr>
          <w:rStyle w:val="dash041e005f0431005f044b005f0447005f043d005f044b005f0439005f005fchar1char1"/>
        </w:rPr>
        <w:t>конвенционирования</w:t>
      </w:r>
      <w:proofErr w:type="spellEnd"/>
      <w:r w:rsidRPr="00D140E8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Style w:val="dash041e005f0431005f044b005f0447005f043d005f044b005f0439005f005fchar1char1"/>
        </w:rPr>
      </w:pPr>
      <w:r w:rsidRPr="00D140E8">
        <w:rPr>
          <w:rStyle w:val="dash041e005f0431005f044b005f0447005f043d005f044b005f0439005f005fchar1char1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4"/>
        </w:rPr>
      </w:pPr>
      <w:r w:rsidRPr="00D140E8">
        <w:rPr>
          <w:rFonts w:ascii="Times New Roman" w:eastAsia="TimesNewRomanPSMT" w:hAnsi="Times New Roman"/>
          <w:sz w:val="24"/>
          <w:szCs w:val="28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641EFE" w:rsidRPr="00D140E8" w:rsidRDefault="00980112" w:rsidP="00641EFE">
      <w:pPr>
        <w:pStyle w:val="2"/>
        <w:spacing w:before="0"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bookmarkStart w:id="3" w:name="_Toc405145649"/>
      <w:bookmarkStart w:id="4" w:name="_Toc406058978"/>
      <w:bookmarkStart w:id="5" w:name="_Toc409691627"/>
      <w:bookmarkStart w:id="6" w:name="_Toc410653951"/>
      <w:bookmarkStart w:id="7" w:name="_Toc414553132"/>
      <w:r w:rsidRPr="00D140E8">
        <w:rPr>
          <w:rFonts w:ascii="Times New Roman" w:hAnsi="Times New Roman"/>
          <w:color w:val="auto"/>
          <w:sz w:val="24"/>
          <w:szCs w:val="24"/>
        </w:rPr>
        <w:t xml:space="preserve">Метапредметные </w:t>
      </w:r>
      <w:bookmarkEnd w:id="3"/>
      <w:bookmarkEnd w:id="4"/>
      <w:bookmarkEnd w:id="5"/>
      <w:bookmarkEnd w:id="6"/>
      <w:bookmarkEnd w:id="7"/>
      <w:r w:rsidR="00F82FF0" w:rsidRPr="00D140E8">
        <w:rPr>
          <w:rStyle w:val="20"/>
          <w:rFonts w:ascii="Times New Roman" w:hAnsi="Times New Roman"/>
          <w:color w:val="auto"/>
          <w:sz w:val="24"/>
          <w:szCs w:val="24"/>
        </w:rPr>
        <w:t>результаты освоения основной образовательной программы: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оценивать правильность выполнения учебной задачи, собственные возможности её решения;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 смысловое чтение;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641EFE" w:rsidRPr="00D140E8" w:rsidRDefault="00980112" w:rsidP="009801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D140E8">
        <w:rPr>
          <w:rFonts w:ascii="Times New Roman" w:hAnsi="Times New Roman"/>
          <w:sz w:val="24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41EFE" w:rsidRPr="00D140E8" w:rsidRDefault="00980112" w:rsidP="00F82F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• идентифицировать собственные проблемы и определять главную проблему;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необходимые действия в соответствии с учебной и познавательной задачей и составлять алгоритм их выполнения;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3. Умение соотносить свои действия с планируемыми результатами, 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систематизировать (в том числе выбирать приоритетные) критерии  планируемых результатов и оценки своей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критерии правильности (корректности) выполнения учебной задачи;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41EFE" w:rsidRPr="00D140E8" w:rsidRDefault="00980112" w:rsidP="00641EFE">
      <w:pPr>
        <w:spacing w:after="0" w:line="240" w:lineRule="auto"/>
        <w:ind w:firstLine="284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 в учебной и познавательной.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принимать решение в учебной ситуации и нести за него ответственность;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D140E8">
        <w:rPr>
          <w:rFonts w:ascii="Times New Roman" w:eastAsia="TimesNewRomanPSMT" w:hAnsi="Times New Roman"/>
          <w:b/>
          <w:bCs/>
          <w:sz w:val="24"/>
          <w:szCs w:val="24"/>
        </w:rPr>
        <w:t>Познавательные УУД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аналогии) и делать выводы.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 выстраивать логическую цепочку, состоящую из ключевого слова и соподчиненных ему слов;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выделять явление из общего ряда других явлений;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• </w:t>
      </w:r>
      <w:proofErr w:type="spellStart"/>
      <w:r w:rsidRPr="00D140E8">
        <w:rPr>
          <w:rFonts w:ascii="Times New Roman" w:eastAsia="TimesNewRomanPSMT" w:hAnsi="Times New Roman"/>
          <w:sz w:val="24"/>
          <w:szCs w:val="24"/>
        </w:rPr>
        <w:t>вербализовать</w:t>
      </w:r>
      <w:proofErr w:type="spellEnd"/>
      <w:r w:rsidRPr="00D140E8">
        <w:rPr>
          <w:rFonts w:ascii="Times New Roman" w:eastAsia="TimesNewRomanPSMT" w:hAnsi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делать вывод на основе критического анализа разных точек зрения,  подтверждать вывод собственной аргументацией или самостоятельно полученными данными.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обозначать символом и знаком предмет и/или явление;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создавать абстрактный или реальный образ предмета и/или явления;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резюмировать главную идею текста.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определять свое отношение к природной среде;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• </w:t>
      </w:r>
      <w:r w:rsidRPr="00D140E8">
        <w:rPr>
          <w:rFonts w:ascii="Times New Roman" w:eastAsia="TimesNewRomanPSMT" w:hAnsi="Times New Roman"/>
          <w:sz w:val="24"/>
          <w:szCs w:val="24"/>
        </w:rPr>
        <w:t>осуществлять взаимодействие с электронными поисковыми системами, словарями; формировать множественную выборку из поисковых источников для объективизации результатов поиска;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соотносить полученные результаты поиска со своей деятельностью.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D140E8">
        <w:rPr>
          <w:rFonts w:ascii="Times New Roman" w:eastAsia="TimesNewRomanPSMT" w:hAnsi="Times New Roman"/>
          <w:b/>
          <w:bCs/>
          <w:sz w:val="24"/>
          <w:szCs w:val="24"/>
        </w:rPr>
        <w:t>Коммуникативные УУД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свое мнение. 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определять возможные роли в совместной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играть определенную роль в совместной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− корректно и </w:t>
      </w:r>
      <w:r w:rsidR="00AD41E3" w:rsidRPr="00D140E8">
        <w:rPr>
          <w:rFonts w:ascii="Times New Roman" w:eastAsia="TimesNewRomanPSMT" w:hAnsi="Times New Roman"/>
          <w:sz w:val="24"/>
          <w:szCs w:val="24"/>
        </w:rPr>
        <w:t>аргументировано</w:t>
      </w:r>
      <w:r w:rsidRPr="00D140E8">
        <w:rPr>
          <w:rFonts w:ascii="Times New Roman" w:eastAsia="TimesNewRomanPSMT" w:hAnsi="Times New Roman"/>
          <w:sz w:val="24"/>
          <w:szCs w:val="24"/>
        </w:rPr>
        <w:t xml:space="preserve"> отстаивать свою точку зрения, в дискуссии уметь выдвигать контраргументы, перефразировать цели, распределять роли, договариваться друг с другом и т. д.);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принимать решение в ходе диалога и согласовывать его с собеседником;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создавать письменные «клишированные» и оригинальные тексты с использованием необходимых речевых средств;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–ИКТ).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Обучающийся сможет: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презентаций и др.;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использовать информацию с учетом этических и правовых норм;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D140E8">
        <w:rPr>
          <w:rFonts w:ascii="Times New Roman" w:eastAsia="TimesNewRomanPSMT" w:hAnsi="Times New Roman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573FFF" w:rsidRDefault="00573FFF" w:rsidP="00641EF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1EFE" w:rsidRPr="00D140E8" w:rsidRDefault="00980112" w:rsidP="00641E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 xml:space="preserve">Предметные </w:t>
      </w:r>
      <w:r w:rsidR="00F82FF0" w:rsidRPr="00D140E8">
        <w:rPr>
          <w:rStyle w:val="20"/>
          <w:rFonts w:ascii="Times New Roman" w:hAnsi="Times New Roman"/>
          <w:color w:val="auto"/>
          <w:sz w:val="24"/>
          <w:szCs w:val="24"/>
        </w:rPr>
        <w:t>результаты освоения основной образовательной программы: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 xml:space="preserve">В результате изучения курса биологии в основной школе: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Выпускник </w:t>
      </w:r>
      <w:r w:rsidRPr="00D140E8">
        <w:rPr>
          <w:rFonts w:ascii="Times New Roman" w:hAnsi="Times New Roman"/>
          <w:b/>
          <w:sz w:val="24"/>
          <w:szCs w:val="24"/>
        </w:rPr>
        <w:t xml:space="preserve">научится </w:t>
      </w:r>
      <w:r w:rsidRPr="00D140E8">
        <w:rPr>
          <w:rFonts w:ascii="Times New Roman" w:hAnsi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D140E8">
        <w:rPr>
          <w:rFonts w:ascii="Times New Roman" w:hAnsi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Выпускник</w:t>
      </w:r>
      <w:r w:rsidRPr="00D140E8">
        <w:rPr>
          <w:rFonts w:ascii="Times New Roman" w:hAnsi="Times New Roman"/>
          <w:b/>
          <w:sz w:val="24"/>
          <w:szCs w:val="24"/>
        </w:rPr>
        <w:t xml:space="preserve"> овладеет</w:t>
      </w:r>
      <w:r w:rsidR="00F82FF0" w:rsidRPr="00D140E8">
        <w:rPr>
          <w:rFonts w:ascii="Times New Roman" w:hAnsi="Times New Roman"/>
          <w:b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Выпускник </w:t>
      </w:r>
      <w:r w:rsidRPr="00D140E8">
        <w:rPr>
          <w:rFonts w:ascii="Times New Roman" w:hAnsi="Times New Roman"/>
          <w:b/>
          <w:sz w:val="24"/>
          <w:szCs w:val="24"/>
        </w:rPr>
        <w:t>освоит</w:t>
      </w:r>
      <w:r w:rsidRPr="00D140E8">
        <w:rPr>
          <w:rFonts w:ascii="Times New Roman" w:hAnsi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140E8">
        <w:rPr>
          <w:rFonts w:ascii="Times New Roman" w:hAnsi="Times New Roman"/>
          <w:iCs/>
          <w:sz w:val="24"/>
          <w:szCs w:val="24"/>
        </w:rPr>
        <w:t xml:space="preserve">Выпускник </w:t>
      </w:r>
      <w:r w:rsidRPr="00D140E8">
        <w:rPr>
          <w:rFonts w:ascii="Times New Roman" w:hAnsi="Times New Roman"/>
          <w:b/>
          <w:iCs/>
          <w:sz w:val="24"/>
          <w:szCs w:val="24"/>
        </w:rPr>
        <w:t>приобретет</w:t>
      </w:r>
      <w:r w:rsidRPr="00D140E8">
        <w:rPr>
          <w:rFonts w:ascii="Times New Roman" w:hAnsi="Times New Roman"/>
          <w:iCs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</w:t>
      </w:r>
      <w:r w:rsidR="00F82FF0" w:rsidRPr="00D140E8">
        <w:rPr>
          <w:rFonts w:ascii="Times New Roman" w:hAnsi="Times New Roman"/>
          <w:iCs/>
          <w:sz w:val="24"/>
          <w:szCs w:val="24"/>
        </w:rPr>
        <w:t xml:space="preserve"> </w:t>
      </w:r>
      <w:r w:rsidRPr="00D140E8">
        <w:rPr>
          <w:rFonts w:ascii="Times New Roman" w:hAnsi="Times New Roman"/>
          <w:iCs/>
          <w:sz w:val="24"/>
          <w:szCs w:val="24"/>
        </w:rPr>
        <w:t>при выполнении учебных задач.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41EFE" w:rsidRPr="00D140E8" w:rsidRDefault="00980112" w:rsidP="00980112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641EFE" w:rsidRPr="00D140E8" w:rsidRDefault="00980112" w:rsidP="00980112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641EFE" w:rsidRPr="00D140E8" w:rsidRDefault="00980112" w:rsidP="00980112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641EFE" w:rsidRPr="00D140E8" w:rsidRDefault="00980112" w:rsidP="00980112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641EFE" w:rsidRPr="00D140E8" w:rsidRDefault="00980112" w:rsidP="00641EFE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выявлять</w:t>
      </w:r>
      <w:r w:rsidR="00F82FF0" w:rsidRPr="00D140E8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примеры</w:t>
      </w:r>
      <w:r w:rsidR="00F82FF0" w:rsidRPr="00D140E8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и раскрывать сущность приспособленности организмов к среде обитания;</w:t>
      </w:r>
    </w:p>
    <w:p w:rsidR="00641EFE" w:rsidRPr="00D140E8" w:rsidRDefault="00980112" w:rsidP="00980112">
      <w:pPr>
        <w:widowControl w:val="0"/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различать</w:t>
      </w:r>
      <w:r w:rsidR="00F82FF0" w:rsidRPr="00D140E8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 w:rsidR="00F82FF0" w:rsidRPr="00D140E8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знать и аргументировать основные правила поведения в природе;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641EFE" w:rsidRPr="00D140E8" w:rsidRDefault="00980112" w:rsidP="00980112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находить информацию о растениях, животных грибах и бактериях</w:t>
      </w:r>
      <w:r w:rsidR="00F82FF0" w:rsidRPr="00D140E8">
        <w:rPr>
          <w:rFonts w:ascii="Times New Roman" w:hAnsi="Times New Roman"/>
          <w:i/>
          <w:sz w:val="24"/>
          <w:szCs w:val="24"/>
        </w:rPr>
        <w:t xml:space="preserve"> </w:t>
      </w:r>
      <w:r w:rsidRPr="00D140E8">
        <w:rPr>
          <w:rFonts w:ascii="Times New Roman" w:hAnsi="Times New Roman"/>
          <w:i/>
          <w:sz w:val="24"/>
          <w:szCs w:val="24"/>
        </w:rPr>
        <w:t>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641EFE" w:rsidRPr="00D140E8" w:rsidRDefault="00980112" w:rsidP="0098011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выявлять</w:t>
      </w:r>
      <w:r w:rsidR="00AD41E3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примеры</w:t>
      </w:r>
      <w:r w:rsidR="00AD41E3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различать</w:t>
      </w:r>
      <w:r w:rsidR="00AD41E3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 w:rsidR="00AD41E3">
        <w:rPr>
          <w:rFonts w:ascii="Times New Roman" w:hAnsi="Times New Roman"/>
          <w:sz w:val="24"/>
          <w:szCs w:val="24"/>
        </w:rPr>
        <w:t xml:space="preserve"> </w:t>
      </w:r>
      <w:r w:rsidRPr="00D140E8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описывать и использовать приемы оказания первой помощи;</w:t>
      </w:r>
    </w:p>
    <w:p w:rsidR="00641EFE" w:rsidRPr="00D140E8" w:rsidRDefault="00980112" w:rsidP="00980112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641EFE" w:rsidRPr="00D140E8" w:rsidRDefault="00980112" w:rsidP="00641E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641EFE" w:rsidRPr="00D140E8" w:rsidRDefault="00980112" w:rsidP="00980112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D309B2" w:rsidRPr="00D309B2" w:rsidRDefault="00980112" w:rsidP="00D309B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309B2">
        <w:rPr>
          <w:rFonts w:ascii="Times New Roman" w:hAnsi="Times New Roman"/>
          <w:b/>
          <w:bCs/>
          <w:sz w:val="24"/>
          <w:szCs w:val="24"/>
        </w:rPr>
        <w:t>Общие биологические закономерности</w:t>
      </w:r>
    </w:p>
    <w:p w:rsidR="00D309B2" w:rsidRPr="00D309B2" w:rsidRDefault="00980112" w:rsidP="00D309B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309B2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D309B2" w:rsidRDefault="00980112" w:rsidP="009801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выделять существенные признаки биологических объектов (вида,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экосистемы, биосферы) и процессов, характерных для сообществ живых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организмов;</w:t>
      </w:r>
    </w:p>
    <w:p w:rsidR="00D309B2" w:rsidRPr="00D309B2" w:rsidRDefault="00980112" w:rsidP="009801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аргументировать, приводить доказательства необходимости защиты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окружающей среды;</w:t>
      </w:r>
    </w:p>
    <w:p w:rsidR="00D309B2" w:rsidRPr="00D309B2" w:rsidRDefault="00980112" w:rsidP="009801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аргументировать, приводить доказательства зависимости здоровья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человека от состояния окружающей среды;</w:t>
      </w:r>
    </w:p>
    <w:p w:rsidR="00D309B2" w:rsidRPr="00D309B2" w:rsidRDefault="00980112" w:rsidP="009801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осуществлять классификацию биологических объектов на основе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определения их принадлежности к определенной систематической группе;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раскрывать роль биологии в практической деятельности людей; роль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биологических объектов в природе и жизни человека; значение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биологического разнообразия для сохранения биосферы;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объяснять общность происхождения и эволюции организмов на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основе сопоставления особенностей их строения и функционирования;</w:t>
      </w:r>
    </w:p>
    <w:p w:rsid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объяснять механизмы наследственности и изменчивости,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возникновения приспособленности, процесс видообразования;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различать по внешнему виду, схемам и описаниям реальные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биологические объекты или их изображения, выявляя отличительные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признаки биологических объектов;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сравнивать биологические объекты, процессы; делать выводы и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умозаключения на основе сравнения;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устанавливать взаимосвязи между особенностями строения и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функциями органов и систем органов;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использовать методы биологической науки: наблюдать и описывать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биологические объекты и процессы; ставить биологические эксперименты и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объяснять их результаты;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знать и аргументировать основные правила поведения в природе;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описывать и использовать приемы выращивания и размножения</w:t>
      </w:r>
    </w:p>
    <w:p w:rsidR="00D309B2" w:rsidRPr="00D309B2" w:rsidRDefault="00980112" w:rsidP="009801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 xml:space="preserve">культурных растений и домашних животных, ухода за ними в </w:t>
      </w:r>
      <w:proofErr w:type="spellStart"/>
      <w:r w:rsidRPr="00D309B2">
        <w:rPr>
          <w:rFonts w:ascii="Times New Roman" w:eastAsia="TimesNewRomanPSMT" w:hAnsi="Times New Roman"/>
          <w:sz w:val="24"/>
          <w:szCs w:val="24"/>
        </w:rPr>
        <w:t>агроценозах</w:t>
      </w:r>
      <w:proofErr w:type="spellEnd"/>
      <w:r w:rsidRPr="00D309B2">
        <w:rPr>
          <w:rFonts w:ascii="Times New Roman" w:eastAsia="TimesNewRomanPSMT" w:hAnsi="Times New Roman"/>
          <w:sz w:val="24"/>
          <w:szCs w:val="24"/>
        </w:rPr>
        <w:t>; в учебной, научно-популярной литературе, Интернет-ресурсах информацию о живой природе, оформлять ее в виде письменных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309B2">
        <w:rPr>
          <w:rFonts w:ascii="Times New Roman" w:eastAsia="TimesNewRomanPSMT" w:hAnsi="Times New Roman"/>
          <w:sz w:val="24"/>
          <w:szCs w:val="24"/>
        </w:rPr>
        <w:t>сообщений, докладов, рефератов;</w:t>
      </w:r>
    </w:p>
    <w:p w:rsidR="00D309B2" w:rsidRPr="00D309B2" w:rsidRDefault="00980112" w:rsidP="00980112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D309B2">
        <w:rPr>
          <w:rFonts w:ascii="Times New Roman" w:eastAsia="TimesNewRomanPSMT" w:hAnsi="Times New Roman"/>
          <w:sz w:val="24"/>
          <w:szCs w:val="24"/>
        </w:rPr>
        <w:t>знать и соблюдать правила работы в кабинете биологии.</w:t>
      </w:r>
    </w:p>
    <w:p w:rsidR="00D309B2" w:rsidRPr="00D309B2" w:rsidRDefault="00980112" w:rsidP="00D30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D309B2">
        <w:rPr>
          <w:rFonts w:ascii="Times New Roman" w:eastAsia="TimesNewRomanPSMT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понимать экологические проблемы, возникающие в условиях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нерационального природопользования, и пути решения этих проблем;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анализировать и оценивать целевые и смысловые установки в своих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действиях и поступках по отношению к здоровью своему и окружающих,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последствия влияния факторов риска на здоровье человека;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справочниках, Интернет ресурсах, анализировать и оценивать ее, переводить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из одной формы в другую;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ориентироваться в системе моральных норм и ценностей по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отношению к объектам живой природы, собственному здоровью и здоровью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других людей (признание высокой ценности жизни во всех ее проявлениях,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экологическое сознание, эмоционально-ценностное отношение к объектам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живой природы);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создавать собственные письменные и устные сообщения о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современных проблемах в области биологии и охраны окружающей среды на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основе нескольких источников информации, сопровождать выступление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презентацией, учитывая особенности аудитории сверстников;</w:t>
      </w:r>
    </w:p>
    <w:p w:rsidR="00D309B2" w:rsidRPr="00D309B2" w:rsidRDefault="00980112" w:rsidP="0098011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работать в группе сверстников при решении познавательных задач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связанных с теоретическими и практическими проблемами в области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молекулярной биологии, генетики, экологии, биотехнологии, медицины и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охраны окружающей среды, планировать совместную деятельность,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учитывать мнение окружающих и адекватно оценивать собственный вклад в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Pr="00D309B2">
        <w:rPr>
          <w:rFonts w:ascii="Times New Roman" w:eastAsia="TimesNewRomanPS-ItalicMT" w:hAnsi="Times New Roman"/>
          <w:i/>
          <w:iCs/>
          <w:sz w:val="24"/>
          <w:szCs w:val="24"/>
        </w:rPr>
        <w:t>деятельность группы.</w:t>
      </w:r>
    </w:p>
    <w:p w:rsidR="00CC2210" w:rsidRPr="00CC2210" w:rsidRDefault="00980112" w:rsidP="00980112">
      <w:pPr>
        <w:numPr>
          <w:ilvl w:val="0"/>
          <w:numId w:val="23"/>
        </w:num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36"/>
        </w:rPr>
      </w:pPr>
      <w:r w:rsidRPr="00CC2210">
        <w:rPr>
          <w:rFonts w:ascii="Times New Roman" w:eastAsia="Calibri" w:hAnsi="Times New Roman"/>
          <w:b/>
          <w:sz w:val="24"/>
          <w:szCs w:val="36"/>
        </w:rPr>
        <w:t xml:space="preserve">Содержание учебного предмета </w:t>
      </w:r>
      <w:r w:rsidRPr="00CC2210">
        <w:rPr>
          <w:rFonts w:ascii="Times New Roman" w:hAnsi="Times New Roman"/>
          <w:b/>
          <w:color w:val="262626"/>
          <w:sz w:val="24"/>
          <w:szCs w:val="36"/>
        </w:rPr>
        <w:t>«Биология»</w:t>
      </w:r>
    </w:p>
    <w:p w:rsidR="00F82FF0" w:rsidRPr="00D140E8" w:rsidRDefault="00980112" w:rsidP="00CA487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NewRomanPSMT" w:hAnsi="Times New Roman"/>
          <w:sz w:val="24"/>
          <w:szCs w:val="28"/>
        </w:rPr>
      </w:pPr>
      <w:r w:rsidRPr="00D140E8">
        <w:rPr>
          <w:rFonts w:ascii="Times New Roman" w:eastAsia="TimesNewRomanPSMT" w:hAnsi="Times New Roman"/>
          <w:sz w:val="24"/>
          <w:szCs w:val="28"/>
        </w:rPr>
        <w:t xml:space="preserve"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природой. </w:t>
      </w:r>
    </w:p>
    <w:p w:rsidR="00F82FF0" w:rsidRPr="00D140E8" w:rsidRDefault="00980112" w:rsidP="00F82FF0">
      <w:pPr>
        <w:autoSpaceDE w:val="0"/>
        <w:autoSpaceDN w:val="0"/>
        <w:adjustRightInd w:val="0"/>
        <w:spacing w:after="100" w:afterAutospacing="1" w:line="240" w:lineRule="auto"/>
        <w:ind w:firstLine="709"/>
        <w:contextualSpacing/>
        <w:jc w:val="both"/>
        <w:rPr>
          <w:rFonts w:ascii="Times New Roman" w:eastAsia="TimesNewRomanPSMT" w:hAnsi="Times New Roman"/>
          <w:sz w:val="24"/>
          <w:szCs w:val="28"/>
        </w:rPr>
      </w:pPr>
      <w:r w:rsidRPr="00D140E8">
        <w:rPr>
          <w:rFonts w:ascii="Times New Roman" w:eastAsia="TimesNewRomanPSMT" w:hAnsi="Times New Roman"/>
          <w:sz w:val="24"/>
          <w:szCs w:val="28"/>
        </w:rPr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F82FF0" w:rsidRPr="00D140E8" w:rsidRDefault="00980112" w:rsidP="00F82FF0">
      <w:pPr>
        <w:autoSpaceDE w:val="0"/>
        <w:autoSpaceDN w:val="0"/>
        <w:adjustRightInd w:val="0"/>
        <w:spacing w:after="100" w:afterAutospacing="1" w:line="240" w:lineRule="auto"/>
        <w:ind w:firstLine="709"/>
        <w:contextualSpacing/>
        <w:jc w:val="both"/>
        <w:rPr>
          <w:rFonts w:ascii="Times New Roman" w:eastAsia="TimesNewRomanPSMT" w:hAnsi="Times New Roman"/>
          <w:sz w:val="24"/>
          <w:szCs w:val="28"/>
        </w:rPr>
      </w:pPr>
      <w:r w:rsidRPr="00D140E8">
        <w:rPr>
          <w:rFonts w:ascii="Times New Roman" w:eastAsia="TimesNewRomanPSMT" w:hAnsi="Times New Roman"/>
          <w:sz w:val="24"/>
          <w:szCs w:val="28"/>
        </w:rPr>
        <w:t xml:space="preserve"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 и научно аргументировать полученные выводы. </w:t>
      </w:r>
    </w:p>
    <w:p w:rsidR="00F82FF0" w:rsidRPr="00D140E8" w:rsidRDefault="00980112" w:rsidP="00F82FF0">
      <w:pPr>
        <w:autoSpaceDE w:val="0"/>
        <w:autoSpaceDN w:val="0"/>
        <w:adjustRightInd w:val="0"/>
        <w:spacing w:after="100" w:afterAutospacing="1" w:line="240" w:lineRule="auto"/>
        <w:ind w:firstLine="709"/>
        <w:contextualSpacing/>
        <w:jc w:val="both"/>
        <w:rPr>
          <w:rFonts w:ascii="Times New Roman" w:eastAsia="TimesNewRomanPSMT" w:hAnsi="Times New Roman"/>
          <w:sz w:val="16"/>
          <w:szCs w:val="20"/>
        </w:rPr>
      </w:pPr>
      <w:r w:rsidRPr="00D140E8">
        <w:rPr>
          <w:rFonts w:ascii="Times New Roman" w:eastAsia="TimesNewRomanPSMT" w:hAnsi="Times New Roman"/>
          <w:sz w:val="24"/>
          <w:szCs w:val="28"/>
        </w:rPr>
        <w:t xml:space="preserve"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</w:t>
      </w:r>
      <w:proofErr w:type="spellStart"/>
      <w:r w:rsidRPr="00D140E8">
        <w:rPr>
          <w:rFonts w:ascii="Times New Roman" w:eastAsia="TimesNewRomanPSMT" w:hAnsi="Times New Roman"/>
          <w:sz w:val="24"/>
          <w:szCs w:val="28"/>
        </w:rPr>
        <w:t>межпредметных</w:t>
      </w:r>
      <w:proofErr w:type="spellEnd"/>
      <w:r w:rsidRPr="00D140E8">
        <w:rPr>
          <w:rFonts w:ascii="Times New Roman" w:eastAsia="TimesNewRomanPSMT" w:hAnsi="Times New Roman"/>
          <w:sz w:val="24"/>
          <w:szCs w:val="28"/>
        </w:rPr>
        <w:t xml:space="preserve"> связях с предметами: 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31"/>
        <w:gridCol w:w="709"/>
      </w:tblGrid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 курса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CC2210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Живые организмы</w:t>
            </w:r>
          </w:p>
        </w:tc>
        <w:tc>
          <w:tcPr>
            <w:tcW w:w="709" w:type="dxa"/>
          </w:tcPr>
          <w:p w:rsidR="00CC2210" w:rsidRPr="006073CA" w:rsidRDefault="00CC2210" w:rsidP="00CC2210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</w:rPr>
            </w:pP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Свойства живых организмов (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структурированность, целостность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, обмен веществ, движение, размножение, развитие, раздражимость, приспособленность,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наследственность и изменчивость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) их проявление у растений, животных, грибов и бактерий.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Клеточное строение организмов.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Клетка–основа строения и жизнедеятельности организмов.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История изучения клетки. Методы изучения клетки.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Строение и жизнедеятельность клетки. Бактериальная клетка. Животная клетка. Растительная клетка. Грибная клетка.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Ткани организмов.</w:t>
            </w:r>
          </w:p>
        </w:tc>
        <w:tc>
          <w:tcPr>
            <w:tcW w:w="709" w:type="dxa"/>
          </w:tcPr>
          <w:p w:rsidR="00CC2210" w:rsidRPr="00E066ED" w:rsidRDefault="00CC2210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  <w:p w:rsidR="00CC2210" w:rsidRPr="00E066ED" w:rsidRDefault="00980112" w:rsidP="00AB1A4B">
            <w:pPr>
              <w:rPr>
                <w:rFonts w:ascii="Times New Roman" w:eastAsia="Calibri" w:hAnsi="Times New Roman"/>
                <w:b/>
                <w:sz w:val="24"/>
              </w:rPr>
            </w:pPr>
            <w:r w:rsidRPr="00E066ED">
              <w:rPr>
                <w:rFonts w:ascii="Times New Roman" w:eastAsia="Calibri" w:hAnsi="Times New Roman"/>
                <w:b/>
                <w:sz w:val="24"/>
              </w:rPr>
              <w:t>5,6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Многообразие организмов.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природы.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Среды жизни.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Среда обитания. Факторы 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>с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Растительный и животный мир родного края.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Царство Растения.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5,6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Органы цветкового растения.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Семя.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Строение семени. Корень. Зоны корня. Виды корней. Корневые системы. Значение корня. Видоизменения корней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 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6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Микроскопическое строение растений.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      </w:r>
          </w:p>
        </w:tc>
        <w:tc>
          <w:tcPr>
            <w:tcW w:w="709" w:type="dxa"/>
          </w:tcPr>
          <w:p w:rsidR="00CC2210" w:rsidRPr="006073CA" w:rsidRDefault="00CC2210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  <w:p w:rsidR="00CC2210" w:rsidRPr="006073CA" w:rsidRDefault="00980112" w:rsidP="00AB1A4B">
            <w:pPr>
              <w:rPr>
                <w:rFonts w:ascii="Times New Roman" w:eastAsia="Calibri" w:hAnsi="Times New Roman"/>
                <w:sz w:val="24"/>
              </w:rPr>
            </w:pPr>
            <w:r w:rsidRPr="006073CA">
              <w:rPr>
                <w:rFonts w:ascii="Times New Roman" w:eastAsia="Calibri" w:hAnsi="Times New Roman"/>
                <w:sz w:val="24"/>
              </w:rPr>
              <w:t>6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Жизнедеятельность цветковых растений. </w:t>
            </w:r>
          </w:p>
          <w:p w:rsidR="00CC2210" w:rsidRPr="006073CA" w:rsidRDefault="00980112" w:rsidP="006073CA">
            <w:pPr>
              <w:tabs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      </w:r>
            <w:r w:rsidRPr="006073CA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Движения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. Рост, развитие и размножение растений. Половое размножение растений. </w:t>
            </w:r>
            <w:r w:rsidRPr="006073CA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Оплодотворение у цветковых растений.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6</w:t>
            </w:r>
          </w:p>
        </w:tc>
      </w:tr>
      <w:tr w:rsidR="00E2572B" w:rsidTr="00CC2210">
        <w:trPr>
          <w:trHeight w:val="1890"/>
        </w:trPr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Многообразие растений.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Классификация 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      </w:r>
          </w:p>
        </w:tc>
        <w:tc>
          <w:tcPr>
            <w:tcW w:w="709" w:type="dxa"/>
          </w:tcPr>
          <w:p w:rsidR="00CC2210" w:rsidRPr="006073CA" w:rsidRDefault="00573FFF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 xml:space="preserve">5, </w:t>
            </w:r>
            <w:r w:rsidR="00980112" w:rsidRPr="006073CA">
              <w:rPr>
                <w:rFonts w:ascii="Times New Roman" w:eastAsia="Calibri" w:hAnsi="Times New Roman"/>
                <w:b/>
                <w:sz w:val="24"/>
              </w:rPr>
              <w:t>6</w:t>
            </w:r>
          </w:p>
        </w:tc>
      </w:tr>
      <w:tr w:rsidR="00E2572B" w:rsidTr="00CC2210">
        <w:trPr>
          <w:trHeight w:val="812"/>
        </w:trPr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Царство Бактерии.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Бактерии, их строение и жизнедеятельность. Роль бактерий в природе, жизни человека. Меры профилактики заболеваний, вызываемых бактериями.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Значение работ Р. Коха и Л. Пастера.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Царство Грибы.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Отличительные особенности грибов.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Многообразие грибов.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5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Царство Животные.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Общее знакомство с животными. Животные ткани, органы и системы органов животных.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Организм животного как биосистема.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      </w:r>
          </w:p>
        </w:tc>
        <w:tc>
          <w:tcPr>
            <w:tcW w:w="709" w:type="dxa"/>
          </w:tcPr>
          <w:p w:rsidR="00CC2210" w:rsidRPr="00E066ED" w:rsidRDefault="00CC2210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  <w:p w:rsidR="00CC2210" w:rsidRPr="00E066ED" w:rsidRDefault="00980112" w:rsidP="00AB1A4B">
            <w:pPr>
              <w:rPr>
                <w:rFonts w:ascii="Times New Roman" w:eastAsia="Calibri" w:hAnsi="Times New Roman"/>
                <w:b/>
                <w:sz w:val="24"/>
              </w:rPr>
            </w:pPr>
            <w:r w:rsidRPr="00E066ED">
              <w:rPr>
                <w:rFonts w:ascii="Times New Roman" w:eastAsia="Calibri" w:hAnsi="Times New Roman"/>
                <w:b/>
                <w:sz w:val="24"/>
              </w:rPr>
              <w:t>5,7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Одноклеточные животные, или Простейшие.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Общая характеристика простейших.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 простейших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Тип Кишечнополостные.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Многоклеточные животные.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Общая характеристика типа Кишечнополостные. Регенерация.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 кишечнополостных.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Значение кишечнополостных в природе и жизни человека.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Типы червей.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Происхождение червей.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Тип Моллюски. </w:t>
            </w:r>
          </w:p>
          <w:p w:rsidR="00CC2210" w:rsidRPr="006073CA" w:rsidRDefault="00980112" w:rsidP="006073CA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Общая характеристика типа Моллюски. Многообразие моллюсков.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 моллюсков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и их значение в природе и жизни человека.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11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Тип Членистоногие.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Общая характеристика типа Членистоногие .Среды жизни.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 членистоногих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. Охрана членистоногих.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Класс Ракообразные. Особенности строения и жизнедеятельности ракообразных, их значение в природе и жизни человека.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Класс Паукообразные. Особенности строения и жизнедеятельности паукообразных, их значение в природе и жизни человека.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Клещи – переносчики возбудителей заболеваний животных и человека. Меры профилактики.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Класс Насекомые. Особенности строения и жизнедеятельности насекомых. Поведение насекомых, 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>инстинкты.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Значение насекомых в природе и сельскохозяйственной деятельности человека. Насекомые – вредители.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Меры по сокращению численности насекомых-вредителей. Насекомые, снижающие численность вредителей растений.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Тип Хордовые.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Общая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 земноводных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>. Многообразие современных земноводных и их охрана. Значение земноводных в природе и жизни человека.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Класс Пресмыкающиеся. Общая характеристика класса Пресмыкающиеся. Места обитания, особенности</w:t>
            </w:r>
            <w:bookmarkStart w:id="8" w:name="page11"/>
            <w:bookmarkEnd w:id="8"/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внешнего и внутреннего строения пресмыкающихся. Размножение пресмыкающихся.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Происхождение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и многообразие древних пресмыкающихся. Значение пресмыкающихся в природе и жизни человека.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Сезонные явления в жизни птиц. Экологические группы птиц.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Происхождение птиц. Значение птиц в природе и жизни человека. Охрана птиц. Птицеводство.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Домашние птицы, приемы выращивания и ухода за птицами.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рассудочное поведение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Многообразие птиц и млекопитающих родного края.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7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539AE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Человек и его здоровье.</w:t>
            </w:r>
          </w:p>
        </w:tc>
        <w:tc>
          <w:tcPr>
            <w:tcW w:w="709" w:type="dxa"/>
          </w:tcPr>
          <w:p w:rsidR="00CC2210" w:rsidRPr="006073CA" w:rsidRDefault="00CC2210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Введение в науки о человеке.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Общие свойства организма человека.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Нейрогуморальная регуляция функций организма.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Регуляция функций организма, способы регуляции. Механизмы регуляции функций.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      </w:r>
            <w:r w:rsidRPr="006073CA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Особенности развития головного мозга человека и его функциональная асимметрия.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Нарушения деятельности нервной системы и их предупреждение.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</w:t>
            </w:r>
            <w:r w:rsidRPr="006073CA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эпифиз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Опора и движение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</w:t>
            </w:r>
            <w:proofErr w:type="spellStart"/>
            <w:r w:rsidRPr="006073CA">
              <w:rPr>
                <w:rFonts w:ascii="Times New Roman" w:eastAsia="Calibri" w:hAnsi="Times New Roman"/>
                <w:sz w:val="24"/>
                <w:szCs w:val="24"/>
              </w:rPr>
              <w:t>прямохождением</w:t>
            </w:r>
            <w:proofErr w:type="spellEnd"/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Кровь и кровообращение.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Функции крови и лимфы. Поддержание постоянства внутренней среды.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Гомеостаз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Значение работ Л.Пастера и И.И. Мечникова в области иммунитета.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Движение лимфы по сосудам.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Дыхание. </w:t>
            </w:r>
          </w:p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Дыхательная система: строение и функции.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Этапы дыхания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. Легочные объемы. Газообмен в легких и тканях. Регуляция дыхания. Гигиена дыхания. Вред </w:t>
            </w:r>
            <w:proofErr w:type="spellStart"/>
            <w:r w:rsidRPr="006073CA">
              <w:rPr>
                <w:rFonts w:ascii="Times New Roman" w:eastAsia="Calibri" w:hAnsi="Times New Roman"/>
                <w:sz w:val="24"/>
                <w:szCs w:val="24"/>
              </w:rPr>
              <w:t>табакокурения</w:t>
            </w:r>
            <w:proofErr w:type="spellEnd"/>
            <w:r w:rsidRPr="006073CA">
              <w:rPr>
                <w:rFonts w:ascii="Times New Roman" w:eastAsia="Calibri" w:hAnsi="Times New Roman"/>
                <w:sz w:val="24"/>
                <w:szCs w:val="24"/>
              </w:rPr>
              <w:t>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Пищеварение.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Питание.</w:t>
            </w:r>
            <w:r w:rsidRPr="006073C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Пищеварение.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rPr>
          <w:trHeight w:val="2198"/>
        </w:trPr>
        <w:tc>
          <w:tcPr>
            <w:tcW w:w="10031" w:type="dxa"/>
          </w:tcPr>
          <w:p w:rsidR="00CC2210" w:rsidRPr="006073CA" w:rsidRDefault="00980112" w:rsidP="006073CA">
            <w:pPr>
              <w:tabs>
                <w:tab w:val="num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Обмен веществ и энергии.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Поддержание температуры тела.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Терморегуляция при разных условиях среды.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Выделение.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Размножение и развитие.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Половая система: строение и функции. Оплодотворение и внутриутробное развитие.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Роды.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      </w:r>
            <w:bookmarkStart w:id="9" w:name="page17"/>
            <w:bookmarkEnd w:id="9"/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передающиеся половым путем и их профилактика. ВИЧ, профилактика СПИДа.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rPr>
          <w:trHeight w:val="1121"/>
        </w:trPr>
        <w:tc>
          <w:tcPr>
            <w:tcW w:w="10031" w:type="dxa"/>
          </w:tcPr>
          <w:p w:rsidR="00CC2210" w:rsidRPr="006073CA" w:rsidRDefault="00980112" w:rsidP="006073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Сенсорные системы (анализаторы). </w:t>
            </w:r>
          </w:p>
          <w:p w:rsidR="00CC2210" w:rsidRPr="00CC2210" w:rsidRDefault="00980112" w:rsidP="00CC221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Высшая нервная деятельность.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Высшая нервная деятельность человека,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работы И. М. Сеченова, И. П. Павлова, А. А. Ухтомского и П. К. Анохина.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Значение интеллектуальных, творческих и эстетических потребностей.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Роль обучения и воспитания в развитии психики и поведения человека.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c>
          <w:tcPr>
            <w:tcW w:w="10031" w:type="dxa"/>
          </w:tcPr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Здоровье человека и его охрана. 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      </w:r>
          </w:p>
          <w:p w:rsidR="00CC2210" w:rsidRPr="006073CA" w:rsidRDefault="00980112" w:rsidP="006073C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Человек и окружающая среда.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      </w:r>
          </w:p>
        </w:tc>
        <w:tc>
          <w:tcPr>
            <w:tcW w:w="709" w:type="dxa"/>
          </w:tcPr>
          <w:p w:rsidR="00CC2210" w:rsidRPr="006073CA" w:rsidRDefault="00980112" w:rsidP="006073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</w:rPr>
            </w:pPr>
            <w:r w:rsidRPr="006073CA">
              <w:rPr>
                <w:rFonts w:ascii="Times New Roman" w:eastAsia="Calibri" w:hAnsi="Times New Roman"/>
                <w:b/>
                <w:sz w:val="24"/>
              </w:rPr>
              <w:t>8</w:t>
            </w:r>
          </w:p>
        </w:tc>
      </w:tr>
      <w:tr w:rsidR="00E2572B" w:rsidTr="00CC2210">
        <w:trPr>
          <w:trHeight w:val="2010"/>
        </w:trPr>
        <w:tc>
          <w:tcPr>
            <w:tcW w:w="10031" w:type="dxa"/>
          </w:tcPr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5B07">
              <w:rPr>
                <w:rFonts w:ascii="Times New Roman" w:hAnsi="Times New Roman"/>
                <w:b/>
                <w:bCs/>
                <w:sz w:val="24"/>
                <w:szCs w:val="28"/>
              </w:rPr>
              <w:t>Общие биологические закономерности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5B07">
              <w:rPr>
                <w:rFonts w:ascii="Times New Roman" w:hAnsi="Times New Roman"/>
                <w:b/>
                <w:bCs/>
                <w:sz w:val="24"/>
                <w:szCs w:val="28"/>
              </w:rPr>
              <w:t>Биология как наука</w:t>
            </w:r>
          </w:p>
          <w:p w:rsidR="00CC2210" w:rsidRPr="006073CA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Научные методы изучения, применяемые в биологии: наблюдение,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описание, эксперимент. Гипотеза, модель, теория, их значение и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использование в повседневной жизни. Биологические науки. Роль биологии в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формировании естественно-научной картины мира. Основные признаки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 xml:space="preserve">живого. Уровни организации живой природы. </w:t>
            </w:r>
            <w:r w:rsidRPr="00055B07"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>Живые природные объекты как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>система. Классификация живых природных объектов.</w:t>
            </w:r>
          </w:p>
        </w:tc>
        <w:tc>
          <w:tcPr>
            <w:tcW w:w="709" w:type="dxa"/>
          </w:tcPr>
          <w:p w:rsidR="00CC2210" w:rsidRPr="006073CA" w:rsidRDefault="00980112" w:rsidP="00CC22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9</w:t>
            </w:r>
          </w:p>
        </w:tc>
      </w:tr>
      <w:tr w:rsidR="00E2572B" w:rsidTr="00CC2210">
        <w:trPr>
          <w:trHeight w:val="1840"/>
        </w:trPr>
        <w:tc>
          <w:tcPr>
            <w:tcW w:w="10031" w:type="dxa"/>
          </w:tcPr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5B07">
              <w:rPr>
                <w:rFonts w:ascii="Times New Roman" w:hAnsi="Times New Roman"/>
                <w:b/>
                <w:bCs/>
                <w:sz w:val="24"/>
                <w:szCs w:val="28"/>
              </w:rPr>
              <w:t>Клетка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8"/>
              </w:rPr>
            </w:pP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Клеточная теория. Клеточное строение организмов как доказательство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их родства, единства живой природы. Строение клетки: клеточная оболочка,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плазматическая мембрана, цитоплазма, ядро, органоиды. Многообразие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клеток. Обмен веществ и превращение энергии в клетке. Хромосомы и гены.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5B07"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>Нарушения в строении и функционировании клеток – одна из причин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-ItalicMT" w:hAnsi="Times New Roman"/>
                <w:i/>
                <w:iCs/>
                <w:sz w:val="24"/>
                <w:szCs w:val="28"/>
              </w:rPr>
              <w:t xml:space="preserve">заболевания организма.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Деление клетки – основа размножения, роста и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развития организмов.</w:t>
            </w:r>
          </w:p>
        </w:tc>
        <w:tc>
          <w:tcPr>
            <w:tcW w:w="709" w:type="dxa"/>
          </w:tcPr>
          <w:p w:rsidR="00CC2210" w:rsidRDefault="00980112" w:rsidP="00CC2210">
            <w:pPr>
              <w:spacing w:after="0"/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9</w:t>
            </w:r>
          </w:p>
        </w:tc>
      </w:tr>
      <w:tr w:rsidR="00E2572B" w:rsidTr="00CC2210">
        <w:trPr>
          <w:trHeight w:val="2680"/>
        </w:trPr>
        <w:tc>
          <w:tcPr>
            <w:tcW w:w="10031" w:type="dxa"/>
          </w:tcPr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5B07">
              <w:rPr>
                <w:rFonts w:ascii="Times New Roman" w:hAnsi="Times New Roman"/>
                <w:b/>
                <w:bCs/>
                <w:sz w:val="24"/>
                <w:szCs w:val="28"/>
              </w:rPr>
              <w:t>Организм</w:t>
            </w:r>
          </w:p>
          <w:p w:rsidR="00CC2210" w:rsidRPr="0055627B" w:rsidRDefault="00980112" w:rsidP="009307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Клеточные и неклеточные формы жизни. Вирусы. Одноклеточные и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многоклеточные организмы. Особенности химического состава организмов: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>неорганические и органические вещества, их роль в организме. Обмен</w:t>
            </w: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 </w:t>
            </w:r>
            <w:r w:rsidRPr="00055B07">
              <w:rPr>
                <w:rFonts w:ascii="Times New Roman" w:eastAsia="TimesNewRomanPSMT" w:hAnsi="Times New Roman"/>
                <w:sz w:val="24"/>
                <w:szCs w:val="28"/>
              </w:rPr>
              <w:t xml:space="preserve">веществ и превращения энергии – признак живых организмов.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Питание, дыхание, транспорт веществ, удаление продуктов обмена, координация и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регуляция функций, движение и опора у растений и животных.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Рост 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развитие организмов. Размножение. Бесполое и половое размножение.</w:t>
            </w:r>
          </w:p>
          <w:p w:rsidR="00CC2210" w:rsidRPr="0055627B" w:rsidRDefault="00980112" w:rsidP="009307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Половые клетки. Оплодотворение. Наследственность и изменчивость –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свойства организмов. Наследственная и ненаследственная изменчивость.</w:t>
            </w:r>
          </w:p>
          <w:p w:rsidR="00CC2210" w:rsidRPr="00055B07" w:rsidRDefault="00980112" w:rsidP="0093070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Приспособленность организмов к условиям среды.</w:t>
            </w:r>
          </w:p>
        </w:tc>
        <w:tc>
          <w:tcPr>
            <w:tcW w:w="709" w:type="dxa"/>
          </w:tcPr>
          <w:p w:rsidR="00CC2210" w:rsidRDefault="00980112" w:rsidP="0093070E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9</w:t>
            </w:r>
          </w:p>
        </w:tc>
      </w:tr>
      <w:tr w:rsidR="00E2572B" w:rsidTr="00CC2210">
        <w:trPr>
          <w:trHeight w:val="2680"/>
        </w:trPr>
        <w:tc>
          <w:tcPr>
            <w:tcW w:w="10031" w:type="dxa"/>
          </w:tcPr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ItalicMT" w:hAnsi="Times New Roman"/>
                <w:b/>
                <w:bCs/>
                <w:sz w:val="24"/>
                <w:szCs w:val="24"/>
              </w:rPr>
            </w:pPr>
            <w:r w:rsidRPr="0055627B">
              <w:rPr>
                <w:rFonts w:ascii="Times New Roman" w:eastAsia="TimesNewRomanPS-ItalicMT" w:hAnsi="Times New Roman"/>
                <w:b/>
                <w:bCs/>
                <w:sz w:val="24"/>
                <w:szCs w:val="24"/>
              </w:rPr>
              <w:t>Вид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Вид, признаки вида. Вид как основная систематическая категория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живого. Популяция как форма существования вида в природе. Популяция как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единица эволюции. Ч. Дарвин – основоположник учения об эволюции.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Основные движущие силы эволюции в природе. Результаты эволюции: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многообразие видов, приспособленность организмов к среде обитания.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Усложнение растений и животных в процессе эволюции. Происхождение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основных систематических групп растений и животных.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Применение знаний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о наследственности, изменчивости и искусственном отборе при выведении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новых пород животных, сортов растений и штаммов микроорганизмов.</w:t>
            </w:r>
          </w:p>
        </w:tc>
        <w:tc>
          <w:tcPr>
            <w:tcW w:w="709" w:type="dxa"/>
          </w:tcPr>
          <w:p w:rsidR="00CC2210" w:rsidRDefault="00980112" w:rsidP="00CC2210">
            <w:pPr>
              <w:spacing w:after="0"/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9</w:t>
            </w:r>
          </w:p>
        </w:tc>
      </w:tr>
      <w:tr w:rsidR="00E2572B" w:rsidTr="00CC2210">
        <w:trPr>
          <w:trHeight w:val="412"/>
        </w:trPr>
        <w:tc>
          <w:tcPr>
            <w:tcW w:w="10031" w:type="dxa"/>
          </w:tcPr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27B">
              <w:rPr>
                <w:rFonts w:ascii="Times New Roman" w:hAnsi="Times New Roman"/>
                <w:b/>
                <w:bCs/>
                <w:sz w:val="24"/>
                <w:szCs w:val="24"/>
              </w:rPr>
              <w:t>Экосистемы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Экология, экологические факторы, их влияние на организмы.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proofErr w:type="spellStart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Экосистемная</w:t>
            </w:r>
            <w:proofErr w:type="spellEnd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 организация живой природы. Экосистема, ее основные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компоненты. Структура экосистемы. Пищевые связи в экосистеме.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Взаимодействие популяций разных видов в экосистеме.</w:t>
            </w:r>
          </w:p>
        </w:tc>
        <w:tc>
          <w:tcPr>
            <w:tcW w:w="709" w:type="dxa"/>
          </w:tcPr>
          <w:p w:rsidR="00CC2210" w:rsidRDefault="00CC2210" w:rsidP="00CC2210">
            <w:pPr>
              <w:spacing w:after="0"/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</w:p>
        </w:tc>
      </w:tr>
      <w:tr w:rsidR="00E2572B" w:rsidTr="00CC2210">
        <w:trPr>
          <w:trHeight w:val="2821"/>
        </w:trPr>
        <w:tc>
          <w:tcPr>
            <w:tcW w:w="10031" w:type="dxa"/>
          </w:tcPr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 Естественная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экосистема (биогеоценоз). </w:t>
            </w:r>
            <w:proofErr w:type="spellStart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Агроэкосистема</w:t>
            </w:r>
            <w:proofErr w:type="spellEnd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 (</w:t>
            </w:r>
            <w:proofErr w:type="spellStart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агроценоз</w:t>
            </w:r>
            <w:proofErr w:type="spellEnd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) как искусственное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сообщество организмов.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Круговорот веществ и поток энергии в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биогеоценозах.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Биосфера – глобальная экосистема. В. И. Вернадский –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основоположник учения о биосфере. Структура биосферы. Распространение 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роль живого вещества в биосфере. </w:t>
            </w: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Ноосфера. Краткая история эволюции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биосферы.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Значение охраны биосферы для сохранения жизни на Земле.</w:t>
            </w:r>
          </w:p>
          <w:p w:rsidR="00CC2210" w:rsidRPr="0055627B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Биологическое разнообразие как основа устойчивости биосферы.</w:t>
            </w:r>
          </w:p>
          <w:p w:rsidR="00CC2210" w:rsidRPr="00055B07" w:rsidRDefault="00980112" w:rsidP="00CC221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Современные экологические проблемы, их влияние на собственную жизнь 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жизнь окружаю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щих людей.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 xml:space="preserve">Последствия деятельности человека </w:t>
            </w:r>
            <w:proofErr w:type="spellStart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вэкосистемах</w:t>
            </w:r>
            <w:proofErr w:type="spellEnd"/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. Влияние собственных поступков на живые организмы 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55627B">
              <w:rPr>
                <w:rFonts w:ascii="Times New Roman" w:eastAsia="TimesNewRomanPSMT" w:hAnsi="Times New Roman"/>
                <w:sz w:val="24"/>
                <w:szCs w:val="24"/>
              </w:rPr>
              <w:t>экосистемы.</w:t>
            </w:r>
          </w:p>
        </w:tc>
        <w:tc>
          <w:tcPr>
            <w:tcW w:w="709" w:type="dxa"/>
          </w:tcPr>
          <w:p w:rsidR="00CC2210" w:rsidRDefault="00CC2210" w:rsidP="00CC2210">
            <w:pPr>
              <w:spacing w:after="0"/>
              <w:contextualSpacing/>
              <w:jc w:val="center"/>
              <w:rPr>
                <w:rFonts w:ascii="Times New Roman" w:eastAsia="Calibri" w:hAnsi="Times New Roman"/>
                <w:b/>
                <w:sz w:val="24"/>
              </w:rPr>
            </w:pPr>
          </w:p>
        </w:tc>
      </w:tr>
    </w:tbl>
    <w:p w:rsidR="00F82FF0" w:rsidRPr="00D140E8" w:rsidRDefault="00980112" w:rsidP="00CC2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8"/>
        </w:rPr>
      </w:pPr>
      <w:r w:rsidRPr="00D140E8">
        <w:rPr>
          <w:rFonts w:ascii="Times New Roman" w:hAnsi="Times New Roman"/>
          <w:b/>
          <w:bCs/>
          <w:sz w:val="24"/>
          <w:szCs w:val="28"/>
        </w:rPr>
        <w:t>Примерный список лабораторных и практических работ по разделу «Живые организмы»: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устройства увеличительных приборов и правил работы с ними;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Приготовление микропрепарата кожицы чешуи лука (мякоти плода томата);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органов цветкового растения;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Изучение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строения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позвоночного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животного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</w:rPr>
      </w:pPr>
      <w:r w:rsidRPr="00D140E8">
        <w:rPr>
          <w:rFonts w:ascii="Times New Roman" w:hAnsi="Times New Roman"/>
          <w:i/>
          <w:sz w:val="24"/>
          <w:szCs w:val="28"/>
        </w:rPr>
        <w:t xml:space="preserve">Выявление передвижение воды и минеральных веществ в растении;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строения семян однодольных и двудольных растений;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Изучение</w:t>
      </w:r>
      <w:proofErr w:type="spellEnd"/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строения</w:t>
      </w:r>
      <w:proofErr w:type="spellEnd"/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водорослей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мхов (на местных видах);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папоротника (хвоща);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хвои, шишек и семян голосеменных растений;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покрытосеменных растений;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Определение признаков класса в строении растений;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</w:rPr>
      </w:pPr>
      <w:r w:rsidRPr="00D140E8">
        <w:rPr>
          <w:rFonts w:ascii="Times New Roman" w:hAnsi="Times New Roman"/>
          <w:i/>
          <w:sz w:val="24"/>
          <w:szCs w:val="28"/>
        </w:rPr>
        <w:t>Определение до рода или вида нескольких травянистых растений одного-двух семейств;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Изучение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строения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плесневых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грибов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Вегетативное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размножение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комнатных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растений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строения и передвижения одноклеточных животных;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i/>
          <w:sz w:val="24"/>
          <w:szCs w:val="28"/>
        </w:rPr>
      </w:pPr>
      <w:r w:rsidRPr="00D140E8">
        <w:rPr>
          <w:rFonts w:ascii="Times New Roman" w:hAnsi="Times New Roman"/>
          <w:i/>
          <w:sz w:val="24"/>
          <w:szCs w:val="28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Изучение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строения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раковин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моллюсков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Изучение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внешнего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строения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насекомого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типов развития насекомых;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и передвижения рыб;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 и перьевого покрова птиц; </w:t>
      </w:r>
    </w:p>
    <w:p w:rsidR="00F82FF0" w:rsidRPr="00D140E8" w:rsidRDefault="00980112" w:rsidP="0098011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внешнего строения, скелета и зубной системы млекопитающих. </w:t>
      </w:r>
    </w:p>
    <w:p w:rsidR="00F82FF0" w:rsidRPr="00D140E8" w:rsidRDefault="00980112" w:rsidP="00F82F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b/>
          <w:bCs/>
          <w:sz w:val="24"/>
          <w:szCs w:val="28"/>
        </w:rPr>
        <w:t>Примерный список экскурсий по разделу «Живые организмы»:</w:t>
      </w:r>
    </w:p>
    <w:p w:rsidR="00F82FF0" w:rsidRPr="00D140E8" w:rsidRDefault="00980112" w:rsidP="00980112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Многообразие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sz w:val="24"/>
          <w:szCs w:val="28"/>
          <w:lang w:val="en-US"/>
        </w:rPr>
        <w:t>животных</w:t>
      </w:r>
      <w:proofErr w:type="spellEnd"/>
      <w:r w:rsidRPr="00D140E8">
        <w:rPr>
          <w:rFonts w:ascii="Times New Roman" w:hAnsi="Times New Roman"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Осенние (зимние, весенние) явления в жизни растений и животных; </w:t>
      </w:r>
    </w:p>
    <w:p w:rsidR="00F82FF0" w:rsidRPr="00D140E8" w:rsidRDefault="00980112" w:rsidP="00980112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Разнообразие и роль членистоногих в природе родного края; </w:t>
      </w:r>
    </w:p>
    <w:p w:rsidR="00F82FF0" w:rsidRPr="00D140E8" w:rsidRDefault="00980112" w:rsidP="00980112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>Разнообразие птиц и млекопитающих местности проживания (экскурсия в природу, зоопарк или музей).</w:t>
      </w:r>
    </w:p>
    <w:p w:rsidR="00F82FF0" w:rsidRPr="00D140E8" w:rsidRDefault="00980112" w:rsidP="0061260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b/>
          <w:bCs/>
          <w:sz w:val="24"/>
          <w:szCs w:val="28"/>
        </w:rPr>
        <w:t>Примерный список лабораторных и практических работ по разделу «Человек и его здоровье»:</w:t>
      </w:r>
    </w:p>
    <w:p w:rsidR="00F82FF0" w:rsidRPr="00D140E8" w:rsidRDefault="00980112" w:rsidP="009801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Выявление особенностей строения клеток разных тканей; 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  <w:lang w:val="en-US"/>
        </w:rPr>
      </w:pPr>
      <w:r w:rsidRPr="00D140E8">
        <w:rPr>
          <w:rFonts w:ascii="Times New Roman" w:hAnsi="Times New Roman"/>
          <w:i/>
          <w:sz w:val="24"/>
          <w:szCs w:val="28"/>
        </w:rPr>
        <w:t>Изучение с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троени</w:t>
      </w:r>
      <w:proofErr w:type="spellEnd"/>
      <w:r w:rsidRPr="00D140E8">
        <w:rPr>
          <w:rFonts w:ascii="Times New Roman" w:hAnsi="Times New Roman"/>
          <w:i/>
          <w:sz w:val="24"/>
          <w:szCs w:val="28"/>
        </w:rPr>
        <w:t>я</w:t>
      </w:r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головного</w:t>
      </w:r>
      <w:proofErr w:type="spellEnd"/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мозга</w:t>
      </w:r>
      <w:proofErr w:type="spellEnd"/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  <w:lang w:val="en-US"/>
        </w:rPr>
      </w:pPr>
      <w:r w:rsidRPr="00D140E8">
        <w:rPr>
          <w:rFonts w:ascii="Times New Roman" w:hAnsi="Times New Roman"/>
          <w:i/>
          <w:sz w:val="24"/>
          <w:szCs w:val="28"/>
        </w:rPr>
        <w:t>Выявление особенностей с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троени</w:t>
      </w:r>
      <w:proofErr w:type="spellEnd"/>
      <w:r w:rsidRPr="00D140E8">
        <w:rPr>
          <w:rFonts w:ascii="Times New Roman" w:hAnsi="Times New Roman"/>
          <w:i/>
          <w:sz w:val="24"/>
          <w:szCs w:val="28"/>
        </w:rPr>
        <w:t>я</w:t>
      </w:r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 </w:t>
      </w:r>
      <w:proofErr w:type="spellStart"/>
      <w:r w:rsidRPr="00D140E8">
        <w:rPr>
          <w:rFonts w:ascii="Times New Roman" w:hAnsi="Times New Roman"/>
          <w:i/>
          <w:sz w:val="24"/>
          <w:szCs w:val="28"/>
          <w:lang w:val="en-US"/>
        </w:rPr>
        <w:t>позвонков</w:t>
      </w:r>
      <w:proofErr w:type="spellEnd"/>
      <w:r w:rsidRPr="00D140E8">
        <w:rPr>
          <w:rFonts w:ascii="Times New Roman" w:hAnsi="Times New Roman"/>
          <w:i/>
          <w:sz w:val="24"/>
          <w:szCs w:val="28"/>
          <w:lang w:val="en-US"/>
        </w:rPr>
        <w:t xml:space="preserve">; 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Выявление нарушения осанки и наличия плоскостопия; 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Сравнение микроскопического строения крови человека и лягушки; 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Подсчет пульса в разных условиях. </w:t>
      </w:r>
      <w:r w:rsidRPr="00D140E8">
        <w:rPr>
          <w:rFonts w:ascii="Times New Roman" w:hAnsi="Times New Roman"/>
          <w:i/>
          <w:sz w:val="24"/>
          <w:szCs w:val="28"/>
        </w:rPr>
        <w:t xml:space="preserve">Измерение артериального давления; </w:t>
      </w:r>
    </w:p>
    <w:p w:rsidR="00F82FF0" w:rsidRPr="00D140E8" w:rsidRDefault="00980112" w:rsidP="009801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8"/>
        </w:rPr>
      </w:pPr>
      <w:r w:rsidRPr="00D140E8">
        <w:rPr>
          <w:rFonts w:ascii="Times New Roman" w:hAnsi="Times New Roman"/>
          <w:i/>
          <w:sz w:val="24"/>
          <w:szCs w:val="28"/>
        </w:rPr>
        <w:t>Измерение жизненной емкости легких. Дыхательные движения.</w:t>
      </w:r>
    </w:p>
    <w:p w:rsidR="00F82FF0" w:rsidRPr="00D140E8" w:rsidRDefault="00980112" w:rsidP="00980112">
      <w:pPr>
        <w:numPr>
          <w:ilvl w:val="0"/>
          <w:numId w:val="10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D140E8">
        <w:rPr>
          <w:rFonts w:ascii="Times New Roman" w:hAnsi="Times New Roman"/>
          <w:sz w:val="24"/>
          <w:szCs w:val="28"/>
        </w:rPr>
        <w:t xml:space="preserve">Изучение строения и работы органа зрения. 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8"/>
        </w:rPr>
      </w:pPr>
      <w:r w:rsidRPr="0061260A">
        <w:rPr>
          <w:rFonts w:ascii="Times New Roman" w:hAnsi="Times New Roman"/>
          <w:b/>
          <w:bCs/>
          <w:sz w:val="24"/>
          <w:szCs w:val="28"/>
        </w:rPr>
        <w:t>Примерный список лабораторных и практических работ по разделу</w:t>
      </w:r>
      <w:r w:rsidR="00A031F5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1260A">
        <w:rPr>
          <w:rFonts w:ascii="Times New Roman" w:hAnsi="Times New Roman"/>
          <w:b/>
          <w:bCs/>
          <w:sz w:val="24"/>
          <w:szCs w:val="28"/>
        </w:rPr>
        <w:t>«Общебиологические закономерности»: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MT" w:hAnsi="Times New Roman"/>
          <w:sz w:val="24"/>
          <w:szCs w:val="28"/>
        </w:rPr>
      </w:pPr>
      <w:r w:rsidRPr="0061260A">
        <w:rPr>
          <w:rFonts w:ascii="Times New Roman" w:eastAsia="TimesNewRomanPSMT" w:hAnsi="Times New Roman"/>
          <w:sz w:val="24"/>
          <w:szCs w:val="28"/>
        </w:rPr>
        <w:t>1. Изучение клеток и тканей растений и животных на готовых</w:t>
      </w:r>
      <w:r w:rsidRPr="0061260A">
        <w:rPr>
          <w:rFonts w:ascii="Times New Roman" w:eastAsia="TimesNewRomanPSMT" w:hAnsi="Times New Roman"/>
          <w:szCs w:val="28"/>
        </w:rPr>
        <w:t xml:space="preserve"> </w:t>
      </w:r>
      <w:r w:rsidRPr="0061260A">
        <w:rPr>
          <w:rFonts w:ascii="Times New Roman" w:eastAsia="TimesNewRomanPSMT" w:hAnsi="Times New Roman"/>
          <w:sz w:val="24"/>
          <w:szCs w:val="28"/>
        </w:rPr>
        <w:t>микропрепаратах;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MT" w:hAnsi="Times New Roman"/>
          <w:sz w:val="24"/>
          <w:szCs w:val="28"/>
        </w:rPr>
      </w:pPr>
      <w:r w:rsidRPr="0061260A">
        <w:rPr>
          <w:rFonts w:ascii="Times New Roman" w:eastAsia="TimesNewRomanPSMT" w:hAnsi="Times New Roman"/>
          <w:sz w:val="24"/>
          <w:szCs w:val="28"/>
        </w:rPr>
        <w:t>2. Выявление изменчивости организмов;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MT" w:hAnsi="Times New Roman"/>
          <w:sz w:val="24"/>
          <w:szCs w:val="28"/>
        </w:rPr>
      </w:pPr>
      <w:r w:rsidRPr="0061260A">
        <w:rPr>
          <w:rFonts w:ascii="Times New Roman" w:eastAsia="TimesNewRomanPSMT" w:hAnsi="Times New Roman"/>
          <w:sz w:val="24"/>
          <w:szCs w:val="28"/>
        </w:rPr>
        <w:t>3. Выявление приспособлений у организмов к среде обитания (на</w:t>
      </w:r>
      <w:r w:rsidR="00A031F5">
        <w:rPr>
          <w:rFonts w:ascii="Times New Roman" w:eastAsia="TimesNewRomanPSMT" w:hAnsi="Times New Roman"/>
          <w:sz w:val="24"/>
          <w:szCs w:val="28"/>
        </w:rPr>
        <w:t xml:space="preserve"> </w:t>
      </w:r>
      <w:r w:rsidRPr="0061260A">
        <w:rPr>
          <w:rFonts w:ascii="Times New Roman" w:eastAsia="TimesNewRomanPSMT" w:hAnsi="Times New Roman"/>
          <w:sz w:val="24"/>
          <w:szCs w:val="28"/>
        </w:rPr>
        <w:t>конкретных примерах).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8"/>
        </w:rPr>
      </w:pPr>
      <w:r w:rsidRPr="0061260A">
        <w:rPr>
          <w:rFonts w:ascii="Times New Roman" w:hAnsi="Times New Roman"/>
          <w:b/>
          <w:bCs/>
          <w:sz w:val="24"/>
          <w:szCs w:val="28"/>
        </w:rPr>
        <w:t>Примерный список экскурсий по разделу «Общебиологические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8"/>
        </w:rPr>
      </w:pPr>
      <w:r w:rsidRPr="0061260A">
        <w:rPr>
          <w:rFonts w:ascii="Times New Roman" w:hAnsi="Times New Roman"/>
          <w:b/>
          <w:bCs/>
          <w:sz w:val="24"/>
          <w:szCs w:val="28"/>
        </w:rPr>
        <w:t>закономерности»: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MT" w:hAnsi="Times New Roman"/>
          <w:sz w:val="24"/>
          <w:szCs w:val="28"/>
        </w:rPr>
      </w:pPr>
      <w:r w:rsidRPr="0061260A">
        <w:rPr>
          <w:rFonts w:ascii="Times New Roman" w:eastAsia="TimesNewRomanPSMT" w:hAnsi="Times New Roman"/>
          <w:sz w:val="24"/>
          <w:szCs w:val="28"/>
        </w:rPr>
        <w:t>1. Изучение и описание экосистемы своей местности.</w:t>
      </w:r>
    </w:p>
    <w:p w:rsidR="00D309B2" w:rsidRPr="0061260A" w:rsidRDefault="00980112" w:rsidP="0061260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-ItalicMT" w:hAnsi="Times New Roman"/>
          <w:i/>
          <w:iCs/>
          <w:sz w:val="24"/>
          <w:szCs w:val="28"/>
        </w:rPr>
      </w:pPr>
      <w:r w:rsidRPr="0061260A">
        <w:rPr>
          <w:rFonts w:ascii="Times New Roman" w:eastAsia="TimesNewRomanPS-ItalicMT" w:hAnsi="Times New Roman"/>
          <w:i/>
          <w:iCs/>
          <w:sz w:val="24"/>
          <w:szCs w:val="28"/>
        </w:rPr>
        <w:t>2. Многообразие живых организмов (на примере парка или</w:t>
      </w:r>
      <w:r w:rsidRPr="0061260A">
        <w:rPr>
          <w:rFonts w:ascii="Times New Roman" w:eastAsia="TimesNewRomanPS-ItalicMT" w:hAnsi="Times New Roman"/>
          <w:i/>
          <w:iCs/>
          <w:szCs w:val="28"/>
        </w:rPr>
        <w:t xml:space="preserve"> </w:t>
      </w:r>
      <w:r w:rsidRPr="0061260A">
        <w:rPr>
          <w:rFonts w:ascii="Times New Roman" w:eastAsia="TimesNewRomanPS-ItalicMT" w:hAnsi="Times New Roman"/>
          <w:i/>
          <w:iCs/>
          <w:sz w:val="24"/>
          <w:szCs w:val="28"/>
        </w:rPr>
        <w:t>природного участка).</w:t>
      </w:r>
    </w:p>
    <w:p w:rsidR="00852CE1" w:rsidRPr="0061260A" w:rsidRDefault="00D309B2" w:rsidP="0061260A">
      <w:pPr>
        <w:spacing w:after="0" w:line="240" w:lineRule="auto"/>
        <w:ind w:left="720" w:right="20"/>
        <w:contextualSpacing/>
        <w:jc w:val="both"/>
        <w:rPr>
          <w:rFonts w:ascii="Times New Roman" w:hAnsi="Times New Roman"/>
          <w:sz w:val="20"/>
          <w:szCs w:val="24"/>
        </w:rPr>
      </w:pPr>
      <w:r w:rsidRPr="0061260A">
        <w:rPr>
          <w:rFonts w:ascii="Times New Roman" w:eastAsia="TimesNewRomanPS-ItalicMT" w:hAnsi="Times New Roman"/>
          <w:i/>
          <w:iCs/>
          <w:sz w:val="24"/>
          <w:szCs w:val="28"/>
        </w:rPr>
        <w:t>3. Естественный отбор - движущая сила эволюции.</w:t>
      </w:r>
    </w:p>
    <w:p w:rsidR="00852CE1" w:rsidRPr="00D140E8" w:rsidRDefault="00980112" w:rsidP="00852CE1">
      <w:pPr>
        <w:spacing w:after="0" w:line="240" w:lineRule="auto"/>
        <w:ind w:left="20" w:right="20" w:firstLine="500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D140E8">
        <w:rPr>
          <w:rFonts w:ascii="Times New Roman" w:hAnsi="Times New Roman"/>
          <w:sz w:val="24"/>
          <w:szCs w:val="24"/>
        </w:rPr>
        <w:t xml:space="preserve">Предполагается использование методов обучения, где ведущей является самостоятельная познавательная деятельность обучающихся: проблемный, исследовательский, программированный, объяснительно-иллюстративный. </w:t>
      </w:r>
    </w:p>
    <w:p w:rsidR="00852CE1" w:rsidRPr="00D140E8" w:rsidRDefault="00980112" w:rsidP="00852CE1">
      <w:pPr>
        <w:spacing w:after="0" w:line="240" w:lineRule="auto"/>
        <w:ind w:left="23" w:right="20" w:firstLine="482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D140E8">
        <w:rPr>
          <w:rFonts w:ascii="Times New Roman" w:hAnsi="Times New Roman"/>
          <w:sz w:val="24"/>
          <w:szCs w:val="24"/>
        </w:rPr>
        <w:t xml:space="preserve">При организации образовательного процесса на уроках </w:t>
      </w:r>
      <w:r w:rsidR="00F82FF0" w:rsidRPr="00D140E8">
        <w:rPr>
          <w:rFonts w:ascii="Times New Roman" w:hAnsi="Times New Roman"/>
          <w:sz w:val="24"/>
          <w:szCs w:val="24"/>
        </w:rPr>
        <w:t>биологии</w:t>
      </w:r>
      <w:r w:rsidRPr="00D140E8">
        <w:rPr>
          <w:rFonts w:ascii="Times New Roman" w:hAnsi="Times New Roman"/>
          <w:sz w:val="24"/>
          <w:szCs w:val="24"/>
        </w:rPr>
        <w:t xml:space="preserve"> в соответствии с </w:t>
      </w:r>
      <w:proofErr w:type="spellStart"/>
      <w:r w:rsidRPr="00D140E8">
        <w:rPr>
          <w:rFonts w:ascii="Times New Roman" w:hAnsi="Times New Roman"/>
          <w:sz w:val="24"/>
          <w:szCs w:val="24"/>
        </w:rPr>
        <w:t>системно-деятельностным</w:t>
      </w:r>
      <w:proofErr w:type="spellEnd"/>
      <w:r w:rsidRPr="00D140E8">
        <w:rPr>
          <w:rFonts w:ascii="Times New Roman" w:hAnsi="Times New Roman"/>
          <w:sz w:val="24"/>
          <w:szCs w:val="24"/>
        </w:rPr>
        <w:t xml:space="preserve"> подходом в обучении применяются различные формы. Большое внимание уделяется самостоятельной работе учащихся с текстом учебника для поиска информации и ее осмысления, работе с дополнитель</w:t>
      </w:r>
      <w:r w:rsidRPr="00D140E8">
        <w:rPr>
          <w:rFonts w:ascii="Times New Roman" w:hAnsi="Times New Roman"/>
          <w:sz w:val="24"/>
          <w:szCs w:val="24"/>
        </w:rPr>
        <w:softHyphen/>
        <w:t>ной литературой и рабочей тетрадью, практическим работам, экс</w:t>
      </w:r>
      <w:r w:rsidRPr="00D140E8">
        <w:rPr>
          <w:rFonts w:ascii="Times New Roman" w:hAnsi="Times New Roman"/>
          <w:sz w:val="24"/>
          <w:szCs w:val="24"/>
        </w:rPr>
        <w:softHyphen/>
        <w:t>курсиям. Для того чтобы снять психологическое напряжение во время уроков и охватить наибольшее количество учебного мате</w:t>
      </w:r>
      <w:r w:rsidRPr="00D140E8">
        <w:rPr>
          <w:rFonts w:ascii="Times New Roman" w:hAnsi="Times New Roman"/>
          <w:sz w:val="24"/>
          <w:szCs w:val="24"/>
        </w:rPr>
        <w:softHyphen/>
        <w:t>риала, применяются элементы активных методов обучения, на</w:t>
      </w:r>
      <w:r w:rsidRPr="00D140E8">
        <w:rPr>
          <w:rFonts w:ascii="Times New Roman" w:hAnsi="Times New Roman"/>
          <w:sz w:val="24"/>
          <w:szCs w:val="24"/>
        </w:rPr>
        <w:softHyphen/>
        <w:t>пример, элементы технологии кейс-метода. По завершении изуче</w:t>
      </w:r>
      <w:r w:rsidRPr="00D140E8">
        <w:rPr>
          <w:rFonts w:ascii="Times New Roman" w:hAnsi="Times New Roman"/>
          <w:sz w:val="24"/>
          <w:szCs w:val="24"/>
        </w:rPr>
        <w:softHyphen/>
        <w:t>ния курса «Биологи</w:t>
      </w:r>
      <w:r w:rsidR="00F82FF0" w:rsidRPr="00D140E8">
        <w:rPr>
          <w:rFonts w:ascii="Times New Roman" w:hAnsi="Times New Roman"/>
          <w:sz w:val="24"/>
          <w:szCs w:val="24"/>
        </w:rPr>
        <w:t>я</w:t>
      </w:r>
      <w:r w:rsidRPr="00D140E8">
        <w:rPr>
          <w:rFonts w:ascii="Times New Roman" w:hAnsi="Times New Roman"/>
          <w:sz w:val="24"/>
          <w:szCs w:val="24"/>
        </w:rPr>
        <w:t>» учащимся предлагается выполнение проектов и исследовательских работ, темы которых они могут выбрать из предложенного перечня.</w:t>
      </w:r>
    </w:p>
    <w:p w:rsidR="00852CE1" w:rsidRPr="00D140E8" w:rsidRDefault="00980112" w:rsidP="00852CE1">
      <w:pPr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Основные формы обучения: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индивидуальные;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групповые;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коллективная;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индивидуально-групповые.</w:t>
      </w:r>
    </w:p>
    <w:p w:rsidR="00852CE1" w:rsidRPr="00D140E8" w:rsidRDefault="00980112" w:rsidP="00852CE1">
      <w:pPr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Основные типы учебных занятий: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урок изучения нового учебного материала;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урок закрепления;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урок обобщающего повторения и систематизации знаний;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2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урок-исследование;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2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урок-проект;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21"/>
        </w:tabs>
        <w:spacing w:after="0" w:line="240" w:lineRule="auto"/>
        <w:ind w:left="23" w:right="20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 xml:space="preserve">урок контроля образовательных достижений учащихся: личностных, </w:t>
      </w:r>
      <w:proofErr w:type="spellStart"/>
      <w:r w:rsidRPr="00D140E8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140E8">
        <w:rPr>
          <w:rFonts w:ascii="Times New Roman" w:hAnsi="Times New Roman"/>
          <w:sz w:val="24"/>
          <w:szCs w:val="24"/>
        </w:rPr>
        <w:t>, предметных;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комбинированный урок.</w:t>
      </w:r>
    </w:p>
    <w:p w:rsidR="00852CE1" w:rsidRPr="00D140E8" w:rsidRDefault="00980112" w:rsidP="00852CE1">
      <w:pPr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Педагогические технологии: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проектного обучения;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организации исследовательской деятельности;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проблемного обучения;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1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кейс-стадии;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развития критического мышления;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личностно-ориентированное обучение;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1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проблемное обучение.</w:t>
      </w:r>
    </w:p>
    <w:p w:rsidR="00852CE1" w:rsidRPr="00D140E8" w:rsidRDefault="00980112" w:rsidP="00980112">
      <w:pPr>
        <w:numPr>
          <w:ilvl w:val="0"/>
          <w:numId w:val="4"/>
        </w:numPr>
        <w:tabs>
          <w:tab w:val="clear" w:pos="0"/>
          <w:tab w:val="left" w:pos="706"/>
        </w:tabs>
        <w:spacing w:after="0" w:line="240" w:lineRule="auto"/>
        <w:ind w:left="23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sz w:val="24"/>
          <w:szCs w:val="24"/>
        </w:rPr>
        <w:t>ИКТ-технологии.</w:t>
      </w:r>
    </w:p>
    <w:p w:rsidR="001B4954" w:rsidRDefault="00852CE1" w:rsidP="001B4954">
      <w:pPr>
        <w:spacing w:after="0" w:line="240" w:lineRule="auto"/>
        <w:ind w:left="23" w:right="20" w:firstLine="482"/>
        <w:contextualSpacing/>
        <w:jc w:val="both"/>
        <w:rPr>
          <w:rFonts w:ascii="Times New Roman" w:hAnsi="Times New Roman"/>
          <w:sz w:val="24"/>
          <w:szCs w:val="24"/>
        </w:rPr>
      </w:pPr>
      <w:r w:rsidRPr="00D140E8">
        <w:rPr>
          <w:rFonts w:ascii="Times New Roman" w:hAnsi="Times New Roman"/>
          <w:i/>
          <w:iCs/>
          <w:sz w:val="24"/>
          <w:szCs w:val="24"/>
        </w:rPr>
        <w:t>Формы организации уроков:</w:t>
      </w:r>
      <w:r w:rsidRPr="00D140E8">
        <w:rPr>
          <w:rFonts w:ascii="Times New Roman" w:hAnsi="Times New Roman"/>
          <w:sz w:val="24"/>
          <w:szCs w:val="24"/>
        </w:rPr>
        <w:t xml:space="preserve"> исследование, лаборатория, творческий отчет, урок изобретательства, защита исследователь</w:t>
      </w:r>
      <w:r w:rsidRPr="00D140E8">
        <w:rPr>
          <w:rFonts w:ascii="Times New Roman" w:hAnsi="Times New Roman"/>
          <w:sz w:val="24"/>
          <w:szCs w:val="24"/>
        </w:rPr>
        <w:softHyphen/>
        <w:t>ских проектов, эксперимент, урок открытых мыслей.</w:t>
      </w:r>
    </w:p>
    <w:p w:rsidR="00CA4873" w:rsidRDefault="00CA4873" w:rsidP="00CA4873">
      <w:pPr>
        <w:spacing w:after="0"/>
        <w:ind w:left="23" w:right="20" w:firstLine="482"/>
        <w:contextualSpacing/>
        <w:jc w:val="both"/>
        <w:rPr>
          <w:rFonts w:ascii="Times New Roman" w:hAnsi="Times New Roman"/>
          <w:sz w:val="24"/>
          <w:szCs w:val="24"/>
        </w:rPr>
      </w:pPr>
    </w:p>
    <w:p w:rsidR="00CA4873" w:rsidRPr="00CA4873" w:rsidRDefault="00CA4873" w:rsidP="00CA4873">
      <w:pPr>
        <w:spacing w:after="0"/>
        <w:ind w:left="23" w:right="20" w:firstLine="482"/>
        <w:contextualSpacing/>
        <w:jc w:val="both"/>
        <w:rPr>
          <w:rFonts w:ascii="Times New Roman" w:hAnsi="Times New Roman"/>
          <w:sz w:val="24"/>
          <w:szCs w:val="24"/>
          <w:lang w:eastAsia="ja-JP"/>
        </w:rPr>
      </w:pPr>
      <w:r w:rsidRPr="00CA4873">
        <w:rPr>
          <w:rFonts w:ascii="Times New Roman" w:hAnsi="Times New Roman"/>
          <w:sz w:val="24"/>
          <w:szCs w:val="24"/>
        </w:rPr>
        <w:t>Для реализации данной рабочей программы используется материально-техническая база Центра образования естественно-научной и технологической направленн</w:t>
      </w:r>
      <w:r>
        <w:rPr>
          <w:rFonts w:ascii="Times New Roman" w:hAnsi="Times New Roman"/>
          <w:sz w:val="24"/>
          <w:szCs w:val="24"/>
        </w:rPr>
        <w:t>ости «Точка роста». Лабораторные работы</w:t>
      </w:r>
      <w:r w:rsidRPr="00CA4873">
        <w:rPr>
          <w:rFonts w:ascii="Times New Roman" w:hAnsi="Times New Roman"/>
          <w:sz w:val="24"/>
          <w:szCs w:val="24"/>
        </w:rPr>
        <w:t xml:space="preserve"> и демонстра</w:t>
      </w:r>
      <w:r>
        <w:rPr>
          <w:rFonts w:ascii="Times New Roman" w:hAnsi="Times New Roman"/>
          <w:sz w:val="24"/>
          <w:szCs w:val="24"/>
        </w:rPr>
        <w:t>ции, проводя</w:t>
      </w:r>
      <w:r w:rsidRPr="00CA4873">
        <w:rPr>
          <w:rFonts w:ascii="Times New Roman" w:hAnsi="Times New Roman"/>
          <w:sz w:val="24"/>
          <w:szCs w:val="24"/>
        </w:rPr>
        <w:t>тся с использованием цифровой лаборатории Releon и набора датчиков.</w:t>
      </w:r>
    </w:p>
    <w:p w:rsidR="00573FFF" w:rsidRDefault="00573FFF" w:rsidP="00980112">
      <w:pPr>
        <w:numPr>
          <w:ilvl w:val="0"/>
          <w:numId w:val="23"/>
        </w:num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/>
          <w:b/>
          <w:sz w:val="24"/>
          <w:szCs w:val="36"/>
        </w:rPr>
        <w:sectPr w:rsidR="00573FFF" w:rsidSect="00573FFF">
          <w:footerReference w:type="default" r:id="rId8"/>
          <w:pgSz w:w="11906" w:h="16838"/>
          <w:pgMar w:top="851" w:right="1080" w:bottom="1440" w:left="1080" w:header="0" w:footer="0" w:gutter="0"/>
          <w:pgNumType w:start="1"/>
          <w:cols w:space="708"/>
          <w:docGrid w:linePitch="360"/>
        </w:sectPr>
      </w:pPr>
    </w:p>
    <w:p w:rsidR="00CC2210" w:rsidRPr="00CC2210" w:rsidRDefault="00980112" w:rsidP="00A94194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/>
          <w:b/>
          <w:sz w:val="24"/>
          <w:szCs w:val="36"/>
        </w:rPr>
      </w:pPr>
      <w:r w:rsidRPr="00CC2210">
        <w:rPr>
          <w:rFonts w:ascii="Times New Roman" w:eastAsia="Calibri" w:hAnsi="Times New Roman"/>
          <w:b/>
          <w:sz w:val="24"/>
          <w:szCs w:val="36"/>
        </w:rPr>
        <w:t>Тематическое планирование с указанием количества часов, отводимых на освоение каждой темы.</w:t>
      </w:r>
    </w:p>
    <w:p w:rsidR="008C382F" w:rsidRPr="00DF6DF2" w:rsidRDefault="00442B41" w:rsidP="008C382F">
      <w:pPr>
        <w:pStyle w:val="1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C382F">
        <w:rPr>
          <w:rFonts w:ascii="Times New Roman" w:eastAsia="Calibri" w:hAnsi="Times New Roman"/>
          <w:b/>
          <w:sz w:val="24"/>
          <w:szCs w:val="36"/>
        </w:rPr>
        <w:t>5 класс</w:t>
      </w:r>
      <w:r w:rsidR="00980112" w:rsidRPr="008C382F">
        <w:rPr>
          <w:rFonts w:ascii="Times New Roman" w:eastAsia="Calibri" w:hAnsi="Times New Roman"/>
          <w:b/>
          <w:sz w:val="24"/>
          <w:szCs w:val="36"/>
        </w:rPr>
        <w:t>.</w:t>
      </w:r>
      <w:r w:rsidR="00980112">
        <w:rPr>
          <w:rFonts w:ascii="Times New Roman" w:eastAsia="Calibri" w:hAnsi="Times New Roman"/>
          <w:sz w:val="24"/>
          <w:szCs w:val="36"/>
        </w:rPr>
        <w:t xml:space="preserve"> </w:t>
      </w:r>
      <w:r w:rsidR="00980112" w:rsidRPr="008C3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112" w:rsidRPr="00DF6DF2">
        <w:rPr>
          <w:rFonts w:ascii="Times New Roman" w:hAnsi="Times New Roman" w:cs="Times New Roman"/>
          <w:b/>
          <w:sz w:val="24"/>
          <w:szCs w:val="24"/>
        </w:rPr>
        <w:t>Введение в биологию. Живые организмы.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6"/>
        <w:gridCol w:w="5497"/>
        <w:gridCol w:w="3329"/>
      </w:tblGrid>
      <w:tr w:rsidR="00E2572B" w:rsidTr="004B4295">
        <w:tc>
          <w:tcPr>
            <w:tcW w:w="1136" w:type="dxa"/>
          </w:tcPr>
          <w:p w:rsidR="00442B41" w:rsidRPr="00FE34EC" w:rsidRDefault="00980112" w:rsidP="00FE34EC">
            <w:pPr>
              <w:spacing w:after="0" w:line="240" w:lineRule="auto"/>
              <w:ind w:left="-567" w:right="-390" w:firstLine="60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497" w:type="dxa"/>
            <w:vAlign w:val="center"/>
          </w:tcPr>
          <w:p w:rsidR="00442B41" w:rsidRPr="00FE34EC" w:rsidRDefault="00980112" w:rsidP="00FE34EC">
            <w:pPr>
              <w:spacing w:after="0" w:line="240" w:lineRule="auto"/>
              <w:ind w:left="-567" w:firstLine="60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329" w:type="dxa"/>
            <w:vAlign w:val="center"/>
          </w:tcPr>
          <w:p w:rsidR="00442B41" w:rsidRPr="00FE34EC" w:rsidRDefault="00980112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Кол-во часов </w:t>
            </w:r>
          </w:p>
        </w:tc>
      </w:tr>
      <w:tr w:rsidR="00E2572B" w:rsidTr="00FE34EC">
        <w:tc>
          <w:tcPr>
            <w:tcW w:w="1242" w:type="dxa"/>
          </w:tcPr>
          <w:p w:rsidR="00442B4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989" w:type="dxa"/>
            <w:vAlign w:val="center"/>
          </w:tcPr>
          <w:p w:rsidR="00442B41" w:rsidRPr="00FE34EC" w:rsidRDefault="00980112" w:rsidP="00FE34EC">
            <w:pPr>
              <w:spacing w:after="0" w:line="240" w:lineRule="auto"/>
              <w:ind w:left="-567" w:firstLine="601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Биология – наука о живых организмах</w:t>
            </w:r>
          </w:p>
        </w:tc>
        <w:tc>
          <w:tcPr>
            <w:tcW w:w="3616" w:type="dxa"/>
            <w:vAlign w:val="center"/>
          </w:tcPr>
          <w:p w:rsidR="00442B41" w:rsidRPr="00FE34EC" w:rsidRDefault="004B4295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E2572B" w:rsidTr="00FE34EC">
        <w:tc>
          <w:tcPr>
            <w:tcW w:w="1242" w:type="dxa"/>
          </w:tcPr>
          <w:p w:rsidR="00442B4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5989" w:type="dxa"/>
            <w:vAlign w:val="center"/>
          </w:tcPr>
          <w:p w:rsidR="00442B41" w:rsidRPr="00FE34EC" w:rsidRDefault="00980112" w:rsidP="00FE34EC">
            <w:pPr>
              <w:spacing w:after="0" w:line="240" w:lineRule="auto"/>
              <w:ind w:left="-567" w:firstLine="601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Клеточное строение организмов</w:t>
            </w:r>
          </w:p>
        </w:tc>
        <w:tc>
          <w:tcPr>
            <w:tcW w:w="3616" w:type="dxa"/>
            <w:vAlign w:val="center"/>
          </w:tcPr>
          <w:p w:rsidR="00442B41" w:rsidRPr="00FE34EC" w:rsidRDefault="004B4295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E2572B" w:rsidTr="00FE34EC">
        <w:tc>
          <w:tcPr>
            <w:tcW w:w="1242" w:type="dxa"/>
          </w:tcPr>
          <w:p w:rsidR="00442B4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989" w:type="dxa"/>
            <w:vAlign w:val="center"/>
          </w:tcPr>
          <w:p w:rsidR="00442B41" w:rsidRPr="00FE34EC" w:rsidRDefault="00980112" w:rsidP="00FE34EC">
            <w:pPr>
              <w:spacing w:after="0" w:line="240" w:lineRule="auto"/>
              <w:ind w:left="-567" w:firstLine="601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Многообразие организмов</w:t>
            </w:r>
          </w:p>
        </w:tc>
        <w:tc>
          <w:tcPr>
            <w:tcW w:w="3616" w:type="dxa"/>
            <w:vAlign w:val="center"/>
          </w:tcPr>
          <w:p w:rsidR="00442B41" w:rsidRPr="00FE34EC" w:rsidRDefault="004B4295" w:rsidP="0064661B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AD0559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E2572B" w:rsidTr="00FE34EC">
        <w:tc>
          <w:tcPr>
            <w:tcW w:w="7231" w:type="dxa"/>
            <w:gridSpan w:val="2"/>
          </w:tcPr>
          <w:p w:rsidR="00442B41" w:rsidRPr="00FE34EC" w:rsidRDefault="00980112" w:rsidP="00FE34EC">
            <w:pPr>
              <w:spacing w:after="0" w:line="240" w:lineRule="auto"/>
              <w:ind w:left="-567" w:firstLine="601"/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16" w:type="dxa"/>
            <w:vAlign w:val="center"/>
          </w:tcPr>
          <w:p w:rsidR="00442B41" w:rsidRPr="00FE34EC" w:rsidRDefault="008C382F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  <w:r w:rsidR="00AD0559"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</w:tr>
    </w:tbl>
    <w:p w:rsidR="008C382F" w:rsidRDefault="008C382F" w:rsidP="008C382F">
      <w:pPr>
        <w:pStyle w:val="14"/>
        <w:contextualSpacing/>
        <w:rPr>
          <w:rFonts w:ascii="Times New Roman" w:eastAsia="Calibri" w:hAnsi="Times New Roman"/>
          <w:b/>
          <w:sz w:val="24"/>
          <w:szCs w:val="36"/>
        </w:rPr>
      </w:pPr>
    </w:p>
    <w:p w:rsidR="008C382F" w:rsidRPr="00DF6DF2" w:rsidRDefault="00980112" w:rsidP="008C382F">
      <w:pPr>
        <w:pStyle w:val="1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36"/>
        </w:rPr>
        <w:t>6</w:t>
      </w:r>
      <w:r w:rsidRPr="008C382F">
        <w:rPr>
          <w:rFonts w:ascii="Times New Roman" w:eastAsia="Calibri" w:hAnsi="Times New Roman"/>
          <w:b/>
          <w:sz w:val="24"/>
          <w:szCs w:val="36"/>
        </w:rPr>
        <w:t xml:space="preserve"> класс.</w:t>
      </w:r>
      <w:r>
        <w:rPr>
          <w:rFonts w:ascii="Times New Roman" w:eastAsia="Calibri" w:hAnsi="Times New Roman"/>
          <w:sz w:val="24"/>
          <w:szCs w:val="36"/>
        </w:rPr>
        <w:t xml:space="preserve"> </w:t>
      </w:r>
      <w:r w:rsidRPr="008C3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DF2">
        <w:rPr>
          <w:rFonts w:ascii="Times New Roman" w:hAnsi="Times New Roman" w:cs="Times New Roman"/>
          <w:b/>
          <w:sz w:val="24"/>
          <w:szCs w:val="24"/>
        </w:rPr>
        <w:t>Царство Растения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0"/>
        <w:gridCol w:w="5517"/>
        <w:gridCol w:w="3315"/>
      </w:tblGrid>
      <w:tr w:rsidR="00E2572B" w:rsidTr="00A560B3">
        <w:tc>
          <w:tcPr>
            <w:tcW w:w="1130" w:type="dxa"/>
          </w:tcPr>
          <w:p w:rsidR="008C382F" w:rsidRPr="00FE34EC" w:rsidRDefault="00980112" w:rsidP="00FE34EC">
            <w:pPr>
              <w:spacing w:after="0" w:line="240" w:lineRule="auto"/>
              <w:ind w:left="-567" w:right="-390" w:firstLine="60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517" w:type="dxa"/>
            <w:vAlign w:val="center"/>
          </w:tcPr>
          <w:p w:rsidR="008C382F" w:rsidRPr="00FE34EC" w:rsidRDefault="00980112" w:rsidP="00FE34EC">
            <w:pPr>
              <w:spacing w:after="0" w:line="240" w:lineRule="auto"/>
              <w:ind w:left="-567" w:firstLine="60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315" w:type="dxa"/>
            <w:vAlign w:val="center"/>
          </w:tcPr>
          <w:p w:rsidR="008C382F" w:rsidRPr="00FE34EC" w:rsidRDefault="00980112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Кол-во часов </w:t>
            </w:r>
          </w:p>
        </w:tc>
      </w:tr>
      <w:tr w:rsidR="00E2572B" w:rsidTr="00A560B3">
        <w:tc>
          <w:tcPr>
            <w:tcW w:w="1130" w:type="dxa"/>
          </w:tcPr>
          <w:p w:rsidR="00276BB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517" w:type="dxa"/>
            <w:vAlign w:val="center"/>
          </w:tcPr>
          <w:p w:rsidR="00276BB1" w:rsidRPr="00FE34EC" w:rsidRDefault="00980112" w:rsidP="00323831">
            <w:pPr>
              <w:spacing w:after="0" w:line="240" w:lineRule="auto"/>
              <w:ind w:left="-567" w:firstLine="60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Жизнедеятельность организмов</w:t>
            </w:r>
          </w:p>
        </w:tc>
        <w:tc>
          <w:tcPr>
            <w:tcW w:w="3315" w:type="dxa"/>
            <w:vAlign w:val="center"/>
          </w:tcPr>
          <w:p w:rsidR="00276BB1" w:rsidRPr="00276BB1" w:rsidRDefault="00980112" w:rsidP="00276BB1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76BB1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</w:tr>
      <w:tr w:rsidR="00E2572B" w:rsidTr="00A560B3">
        <w:tc>
          <w:tcPr>
            <w:tcW w:w="1130" w:type="dxa"/>
          </w:tcPr>
          <w:p w:rsidR="00276BB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5517" w:type="dxa"/>
            <w:vAlign w:val="center"/>
          </w:tcPr>
          <w:p w:rsidR="00276BB1" w:rsidRPr="00FE34EC" w:rsidRDefault="00980112" w:rsidP="00A560B3">
            <w:pPr>
              <w:spacing w:after="0" w:line="240" w:lineRule="auto"/>
              <w:ind w:left="4" w:firstLine="3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Строение и м</w:t>
            </w:r>
            <w:r w:rsidRPr="00FE34EC">
              <w:rPr>
                <w:rFonts w:ascii="Times New Roman" w:eastAsia="Calibri" w:hAnsi="Times New Roman"/>
                <w:sz w:val="24"/>
                <w:szCs w:val="24"/>
              </w:rPr>
              <w:t>ногообразие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покрытосеменных </w:t>
            </w:r>
            <w:r w:rsidRPr="00FE34E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растений</w:t>
            </w:r>
          </w:p>
        </w:tc>
        <w:tc>
          <w:tcPr>
            <w:tcW w:w="3315" w:type="dxa"/>
            <w:vAlign w:val="center"/>
          </w:tcPr>
          <w:p w:rsidR="00276BB1" w:rsidRPr="00276BB1" w:rsidRDefault="00980112" w:rsidP="00276BB1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76BB1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</w:tr>
      <w:tr w:rsidR="00E2572B" w:rsidTr="00A560B3">
        <w:tc>
          <w:tcPr>
            <w:tcW w:w="1130" w:type="dxa"/>
          </w:tcPr>
          <w:p w:rsidR="00276BB1" w:rsidRPr="00FE34EC" w:rsidRDefault="00980112" w:rsidP="00FE34EC">
            <w:pPr>
              <w:spacing w:after="0" w:line="240" w:lineRule="auto"/>
              <w:ind w:left="-567" w:right="-390" w:firstLine="60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517" w:type="dxa"/>
            <w:vAlign w:val="center"/>
          </w:tcPr>
          <w:p w:rsidR="00276BB1" w:rsidRPr="00FE34EC" w:rsidRDefault="00980112" w:rsidP="00FE34EC">
            <w:pPr>
              <w:spacing w:after="0" w:line="240" w:lineRule="auto"/>
              <w:ind w:left="-567" w:firstLine="601"/>
              <w:rPr>
                <w:rFonts w:ascii="Times New Roman" w:eastAsia="Calibri" w:hAnsi="Times New Roman"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sz w:val="24"/>
                <w:szCs w:val="24"/>
              </w:rPr>
              <w:t>Жизнедеятельность цветковых растений</w:t>
            </w:r>
          </w:p>
        </w:tc>
        <w:tc>
          <w:tcPr>
            <w:tcW w:w="3315" w:type="dxa"/>
            <w:vAlign w:val="center"/>
          </w:tcPr>
          <w:p w:rsidR="00276BB1" w:rsidRPr="00276BB1" w:rsidRDefault="00980112" w:rsidP="00276BB1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76BB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</w:tr>
      <w:tr w:rsidR="00E2572B" w:rsidTr="00A560B3">
        <w:tc>
          <w:tcPr>
            <w:tcW w:w="6647" w:type="dxa"/>
            <w:gridSpan w:val="2"/>
          </w:tcPr>
          <w:p w:rsidR="00A560B3" w:rsidRPr="00FE34EC" w:rsidRDefault="00980112" w:rsidP="00FE34EC">
            <w:pPr>
              <w:spacing w:after="0" w:line="240" w:lineRule="auto"/>
              <w:ind w:left="-567" w:firstLine="601"/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34EC">
              <w:rPr>
                <w:rFonts w:ascii="Times New Roman" w:eastAsia="Calibri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15" w:type="dxa"/>
            <w:vAlign w:val="center"/>
          </w:tcPr>
          <w:p w:rsidR="00A560B3" w:rsidRPr="00FE34EC" w:rsidRDefault="001554D1" w:rsidP="00FE34EC">
            <w:pPr>
              <w:spacing w:after="0" w:line="240" w:lineRule="auto"/>
              <w:ind w:left="3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35</w:t>
            </w:r>
          </w:p>
        </w:tc>
      </w:tr>
    </w:tbl>
    <w:p w:rsidR="00D83525" w:rsidRDefault="00A94194" w:rsidP="00D8352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  <w:sectPr w:rsidR="00D83525" w:rsidSect="00573FFF">
          <w:pgSz w:w="11906" w:h="16838"/>
          <w:pgMar w:top="851" w:right="1080" w:bottom="1440" w:left="1080" w:header="0" w:footer="0" w:gutter="0"/>
          <w:pgNumType w:start="1"/>
          <w:cols w:space="708"/>
          <w:docGrid w:linePitch="360"/>
        </w:sectPr>
      </w:pPr>
      <w:r>
        <w:rPr>
          <w:rFonts w:ascii="Times New Roman" w:eastAsia="Calibri" w:hAnsi="Times New Roman"/>
          <w:sz w:val="24"/>
          <w:szCs w:val="36"/>
        </w:rPr>
        <w:t xml:space="preserve">                 </w:t>
      </w:r>
    </w:p>
    <w:p w:rsidR="0064508C" w:rsidRPr="00DF6DF2" w:rsidRDefault="00980112" w:rsidP="00A94194">
      <w:pPr>
        <w:rPr>
          <w:rFonts w:ascii="Times New Roman" w:hAnsi="Times New Roman"/>
          <w:b/>
          <w:sz w:val="24"/>
          <w:szCs w:val="24"/>
        </w:rPr>
      </w:pPr>
      <w:r w:rsidRPr="00DF6DF2">
        <w:rPr>
          <w:rFonts w:ascii="Times New Roman" w:hAnsi="Times New Roman"/>
          <w:b/>
          <w:sz w:val="24"/>
          <w:szCs w:val="24"/>
        </w:rPr>
        <w:t>Календарно-тематическое планирование по биологии в 5 классе</w:t>
      </w:r>
    </w:p>
    <w:p w:rsidR="0064508C" w:rsidRPr="00DF6DF2" w:rsidRDefault="00980112" w:rsidP="00ED75BA">
      <w:pPr>
        <w:pStyle w:val="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DF2">
        <w:rPr>
          <w:rFonts w:ascii="Times New Roman" w:hAnsi="Times New Roman" w:cs="Times New Roman"/>
          <w:b/>
          <w:sz w:val="24"/>
          <w:szCs w:val="24"/>
        </w:rPr>
        <w:t>Живые организмы.</w:t>
      </w:r>
    </w:p>
    <w:tbl>
      <w:tblPr>
        <w:tblW w:w="10562" w:type="dxa"/>
        <w:tblInd w:w="-34" w:type="dxa"/>
        <w:tblLayout w:type="fixed"/>
        <w:tblLook w:val="0000"/>
      </w:tblPr>
      <w:tblGrid>
        <w:gridCol w:w="851"/>
        <w:gridCol w:w="7655"/>
        <w:gridCol w:w="992"/>
        <w:gridCol w:w="1064"/>
      </w:tblGrid>
      <w:tr w:rsidR="00E2572B" w:rsidTr="00573FFF">
        <w:trPr>
          <w:trHeight w:val="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980112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kern w:val="1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kern w:val="1"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980112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kern w:val="1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980112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573FFF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Дом. задание</w:t>
            </w:r>
          </w:p>
        </w:tc>
      </w:tr>
      <w:tr w:rsidR="00E2572B" w:rsidTr="00573FFF">
        <w:trPr>
          <w:trHeight w:val="144"/>
        </w:trPr>
        <w:tc>
          <w:tcPr>
            <w:tcW w:w="10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980112" w:rsidP="006466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Тема 1. Биология – наука о живых организмах (</w:t>
            </w:r>
            <w:r w:rsidR="004B429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6466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AD0559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>Биология как наука.  Методы изучения живых организмов. Роль биологии в познании окружающего мира и практической деятельности людей.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573FFF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§1,2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AD0559" w:rsidRDefault="00980112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>Соблюдение правил поведения в окружающей среде. Бережное отношение к природе. Охрана биологических объектов</w:t>
            </w:r>
            <w:r w:rsidR="006B0740" w:rsidRPr="00AD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0559">
              <w:rPr>
                <w:rFonts w:ascii="Times New Roman" w:hAnsi="Times New Roman"/>
                <w:i/>
                <w:sz w:val="24"/>
                <w:szCs w:val="24"/>
              </w:rPr>
              <w:t>Растительный и животный мир родного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573FFF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Записи в тетради</w:t>
            </w:r>
          </w:p>
        </w:tc>
      </w:tr>
      <w:tr w:rsidR="00E2572B" w:rsidTr="00CD665C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DF6DF2" w:rsidRDefault="00BE1F7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AD0559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>Правила работы в кабинете биологии, с биологическими приборами и инструментами.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DF6DF2" w:rsidRDefault="00BE1F7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DF6DF2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</w:t>
            </w:r>
          </w:p>
        </w:tc>
      </w:tr>
      <w:tr w:rsidR="00E2572B" w:rsidTr="00CD665C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DF6DF2" w:rsidRDefault="00980112" w:rsidP="00BE1F7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Точкароста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BE1F75" w:rsidRDefault="00980112" w:rsidP="00BE1F7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1F75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1 «Изучение устройства увеличительных приборов».</w:t>
            </w:r>
            <w:r w:rsidRPr="00BE1F75">
              <w:rPr>
                <w:b/>
                <w:i/>
              </w:rPr>
              <w:t xml:space="preserve"> </w:t>
            </w:r>
            <w:r w:rsidRPr="00BE1F75">
              <w:rPr>
                <w:rFonts w:ascii="Times New Roman" w:hAnsi="Times New Roman"/>
                <w:b/>
                <w:i/>
                <w:sz w:val="24"/>
                <w:szCs w:val="24"/>
              </w:rPr>
              <w:t>Микроскоп световой, цифровой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Pr="00DF6DF2" w:rsidRDefault="00BE1F7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1F75" w:rsidRDefault="00BE1F75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AD0559" w:rsidRDefault="001B4954" w:rsidP="00573F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 xml:space="preserve">Свойства живых организмов, </w:t>
            </w:r>
            <w:r w:rsidR="00980112" w:rsidRPr="00AD0559">
              <w:rPr>
                <w:rFonts w:ascii="Times New Roman" w:hAnsi="Times New Roman"/>
                <w:sz w:val="24"/>
                <w:szCs w:val="24"/>
              </w:rPr>
              <w:t>их проявление у растений, животных, грибов и бактерий.</w:t>
            </w:r>
            <w:r w:rsidRPr="00AD05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3FFF" w:rsidRPr="00AD0559">
              <w:rPr>
                <w:rFonts w:ascii="Times New Roman" w:hAnsi="Times New Roman"/>
                <w:b/>
                <w:sz w:val="24"/>
                <w:szCs w:val="24"/>
              </w:rPr>
              <w:t>Входной контроль.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DF6DF2" w:rsidRDefault="00573FFF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FFF" w:rsidRPr="00DF6DF2" w:rsidRDefault="00573FFF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FFF" w:rsidRPr="00AD0559" w:rsidRDefault="006B0740" w:rsidP="004B4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eastAsia="Calibri" w:hAnsi="Times New Roman"/>
                <w:sz w:val="24"/>
                <w:szCs w:val="24"/>
              </w:rPr>
              <w:t xml:space="preserve">Среда обитания. Факторы </w:t>
            </w:r>
            <w:r w:rsidRPr="00AD0559">
              <w:rPr>
                <w:rFonts w:ascii="Times New Roman" w:eastAsia="Calibri" w:hAnsi="Times New Roman"/>
                <w:bCs/>
                <w:sz w:val="24"/>
                <w:szCs w:val="24"/>
              </w:rPr>
              <w:t>с</w:t>
            </w:r>
            <w:r w:rsidRPr="00AD0559">
              <w:rPr>
                <w:rFonts w:ascii="Times New Roman" w:eastAsia="Calibri" w:hAnsi="Times New Roman"/>
                <w:sz w:val="24"/>
                <w:szCs w:val="24"/>
              </w:rPr>
              <w:t xml:space="preserve">реды обитания. Места обитания.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FFF" w:rsidRPr="00DF6DF2" w:rsidRDefault="00573FFF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FFF" w:rsidRDefault="006B0740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§5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AD0559" w:rsidRDefault="00980112" w:rsidP="006B074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D0559">
              <w:rPr>
                <w:rFonts w:ascii="Times New Roman" w:eastAsia="Calibri" w:hAnsi="Times New Roman"/>
                <w:sz w:val="24"/>
                <w:szCs w:val="24"/>
              </w:rPr>
              <w:t>Приспособления организмов к жизни в почвенной, наземно- воздушной, водной и организменной средах.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§5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DF6DF2" w:rsidRDefault="0064661B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AD0559" w:rsidRDefault="00980112" w:rsidP="0064661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AD0559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Экскурсия №1 «</w:t>
            </w:r>
            <w:r w:rsidRPr="00AD0559">
              <w:rPr>
                <w:rFonts w:ascii="Times New Roman" w:hAnsi="Times New Roman"/>
                <w:b/>
                <w:i/>
                <w:sz w:val="24"/>
                <w:szCs w:val="28"/>
              </w:rPr>
              <w:t>Осенние  явления в жизни растений и животных»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DF6DF2" w:rsidRDefault="0064661B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E2572B" w:rsidTr="00573FFF">
        <w:trPr>
          <w:trHeight w:val="144"/>
        </w:trPr>
        <w:tc>
          <w:tcPr>
            <w:tcW w:w="10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508C" w:rsidRPr="00AD0559" w:rsidRDefault="00980112" w:rsidP="004B429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b/>
                <w:sz w:val="24"/>
                <w:szCs w:val="24"/>
              </w:rPr>
              <w:t>ТЕМА 2. Клеточное строение организмов (</w:t>
            </w:r>
            <w:r w:rsidR="004B4295" w:rsidRPr="00AD055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D0559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Default="002A41F7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0740" w:rsidRDefault="006B0740" w:rsidP="002A41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1F7" w:rsidRPr="002A41F7" w:rsidRDefault="00980112" w:rsidP="002A4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>Клетка – основа строения и жизнедеятельности организмов. История изучения клетки. Методы изучения клетки.  Увеличительные приборы.</w:t>
            </w:r>
          </w:p>
          <w:p w:rsidR="002A41F7" w:rsidRPr="00AD0559" w:rsidRDefault="002A41F7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740" w:rsidRPr="00AD0559" w:rsidRDefault="002A41F7" w:rsidP="002A41F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№2</w:t>
            </w:r>
            <w:r w:rsidR="00980112" w:rsidRPr="00AD05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«Изучение устройства увеличительных 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риборов и правила работы с ними». 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>
            <w:r w:rsidRPr="00BA448C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AD0559" w:rsidRDefault="00980112" w:rsidP="007B6A1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559">
              <w:rPr>
                <w:rFonts w:ascii="Times New Roman" w:hAnsi="Times New Roman"/>
                <w:sz w:val="24"/>
                <w:szCs w:val="24"/>
              </w:rPr>
              <w:t>Ткани организмов. Химический состав клетки.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>
            <w:r w:rsidRPr="00BA448C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Pr="00DF6DF2" w:rsidRDefault="00980112" w:rsidP="002A41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Pr="002A41F7" w:rsidRDefault="00980112" w:rsidP="002A41F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41F7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№3«Знакомство с клетками растений».</w:t>
            </w:r>
            <w:r>
              <w:t xml:space="preserve"> </w:t>
            </w:r>
            <w:r w:rsidRPr="002A41F7">
              <w:t xml:space="preserve">Рассматривание бактерий на готовых микропрепаратах с </w:t>
            </w:r>
            <w:proofErr w:type="spellStart"/>
            <w:r w:rsidRPr="002A41F7">
              <w:t>ис-пользованием</w:t>
            </w:r>
            <w:proofErr w:type="spellEnd"/>
            <w:r w:rsidRPr="002A41F7">
              <w:t xml:space="preserve"> цифрового микроскопа. Электронные таблицы и плакаты.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Pr="00DF6DF2" w:rsidRDefault="002A41F7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Pr="00BA448C" w:rsidRDefault="002A4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41F7" w:rsidRDefault="002A41F7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0740" w:rsidRDefault="006B0740" w:rsidP="002A41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1F7" w:rsidRPr="002A41F7" w:rsidRDefault="00980112" w:rsidP="002A41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 xml:space="preserve">Строение и жизнедеятельность клетки. Животная клетка. Растительная клетка. </w:t>
            </w:r>
          </w:p>
          <w:p w:rsidR="002A41F7" w:rsidRPr="00DF6DF2" w:rsidRDefault="002A41F7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0740" w:rsidRPr="006B0740" w:rsidRDefault="002A41F7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№4</w:t>
            </w:r>
            <w:r w:rsidR="00980112" w:rsidRPr="006B07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«Приготовление микропрепарата кожицы чешую лука»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 w:rsidP="004B4295">
            <w:r w:rsidRPr="00BA448C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8, 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980112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>Бактериальная клетка. Грибная клетка.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BA448C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4B4295">
              <w:rPr>
                <w:rFonts w:ascii="Times New Roman" w:hAnsi="Times New Roman"/>
                <w:sz w:val="20"/>
                <w:szCs w:val="24"/>
              </w:rPr>
              <w:t>повторить §1-7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3828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  <w:r w:rsidRPr="00DF6D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828">
              <w:rPr>
                <w:rFonts w:ascii="Times New Roman" w:hAnsi="Times New Roman"/>
                <w:b/>
                <w:sz w:val="24"/>
                <w:szCs w:val="24"/>
              </w:rPr>
              <w:t>по темам  «Биология – наука о живых организмах», «Клеточное строение организмов»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6B0740"/>
        </w:tc>
      </w:tr>
      <w:tr w:rsidR="00E2572B" w:rsidTr="00573FFF">
        <w:trPr>
          <w:trHeight w:val="144"/>
        </w:trPr>
        <w:tc>
          <w:tcPr>
            <w:tcW w:w="10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4B429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ТЕМА 3. Многообразие организмов (</w:t>
            </w:r>
            <w:r w:rsidR="00AD0559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64661B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862BF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 xml:space="preserve">Классификация организмов. Принципы классификации. Клеточные и неклеточные формы жизни.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6B0740" w:rsidRDefault="00980112">
            <w:pPr>
              <w:rPr>
                <w:rFonts w:ascii="Times New Roman" w:hAnsi="Times New Roman"/>
              </w:rPr>
            </w:pPr>
            <w:r w:rsidRPr="006B0740">
              <w:rPr>
                <w:rFonts w:ascii="Times New Roman" w:hAnsi="Times New Roman"/>
              </w:rPr>
              <w:t>Записи в тетради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BF6" w:rsidRPr="00DF6DF2" w:rsidRDefault="00862BF6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BF6" w:rsidRPr="00DF6DF2" w:rsidRDefault="00980112" w:rsidP="006B0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 xml:space="preserve">Основные царства живой природы.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Одноклеточные и многоклеточные организмы. </w:t>
            </w:r>
            <w:r w:rsidRPr="00DF6DF2">
              <w:rPr>
                <w:rFonts w:ascii="Times New Roman" w:hAnsi="Times New Roman"/>
                <w:sz w:val="24"/>
                <w:szCs w:val="24"/>
              </w:rPr>
              <w:t>Организм.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BF6" w:rsidRPr="00DF6DF2" w:rsidRDefault="00862BF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BF6" w:rsidRPr="006B0740" w:rsidRDefault="00980112">
            <w:pPr>
              <w:rPr>
                <w:rFonts w:ascii="Times New Roman" w:hAnsi="Times New Roman"/>
              </w:rPr>
            </w:pPr>
            <w:r w:rsidRPr="006B0740">
              <w:rPr>
                <w:rFonts w:ascii="Times New Roman" w:hAnsi="Times New Roman"/>
              </w:rPr>
              <w:t>Записи в тетради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980112" w:rsidP="00A1787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Царство Бактерии. </w:t>
            </w: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Бактерии, их строение и жизнедеятельность.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Default="00980112">
            <w:r w:rsidRPr="00815912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6073CA" w:rsidRDefault="00980112" w:rsidP="00A1787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073CA">
              <w:rPr>
                <w:rFonts w:ascii="Times New Roman" w:eastAsia="Calibri" w:hAnsi="Times New Roman"/>
                <w:sz w:val="24"/>
                <w:szCs w:val="24"/>
              </w:rPr>
              <w:t xml:space="preserve">Роль бактерий в природе, жизни человека. Меры профилактики заболеваний, вызываемых бактериями. </w:t>
            </w:r>
            <w:r w:rsidRPr="006073CA">
              <w:rPr>
                <w:rFonts w:ascii="Times New Roman" w:eastAsia="Calibri" w:hAnsi="Times New Roman"/>
                <w:i/>
                <w:sz w:val="24"/>
                <w:szCs w:val="24"/>
              </w:rPr>
              <w:t>Значение работ Р. Коха и Л. Пастера.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Default="00980112">
            <w:r w:rsidRPr="00815912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7158" w:rsidRDefault="000C7158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7158" w:rsidRDefault="000C7158" w:rsidP="000C715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740" w:rsidRDefault="006B0740" w:rsidP="000C715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7158" w:rsidRPr="000C7158" w:rsidRDefault="00980112" w:rsidP="000C71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царства </w:t>
            </w:r>
            <w:r w:rsidRPr="00DF6DF2">
              <w:rPr>
                <w:rFonts w:ascii="Times New Roman" w:hAnsi="Times New Roman"/>
                <w:sz w:val="24"/>
                <w:szCs w:val="24"/>
              </w:rPr>
              <w:t xml:space="preserve">Растения.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Общее знакомство с цветковыми растениями.</w:t>
            </w:r>
            <w:r w:rsidR="00A17873">
              <w:rPr>
                <w:rFonts w:ascii="Times New Roman" w:hAnsi="Times New Roman"/>
                <w:sz w:val="24"/>
                <w:szCs w:val="24"/>
              </w:rPr>
              <w:t xml:space="preserve"> Классификация растений.</w:t>
            </w:r>
          </w:p>
          <w:p w:rsidR="000C7158" w:rsidRDefault="002A41F7" w:rsidP="000C7158">
            <w:pPr>
              <w:spacing w:after="0" w:line="240" w:lineRule="auto"/>
              <w:contextualSpacing/>
              <w:jc w:val="both"/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№5</w:t>
            </w:r>
            <w:r w:rsidR="006B0740"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«Знакомство с внешним строением растения».</w:t>
            </w:r>
            <w:r w:rsidR="00980112">
              <w:t xml:space="preserve"> </w:t>
            </w:r>
          </w:p>
          <w:p w:rsidR="000C7158" w:rsidRPr="000C7158" w:rsidRDefault="00980112" w:rsidP="000C71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Обнаружение хлоропластов в клетках рас</w:t>
            </w:r>
            <w:r w:rsidRPr="000C71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тений с </w:t>
            </w:r>
            <w:proofErr w:type="spellStart"/>
            <w:r w:rsidRPr="000C7158">
              <w:rPr>
                <w:rFonts w:ascii="Times New Roman" w:hAnsi="Times New Roman"/>
                <w:b/>
                <w:i/>
                <w:sz w:val="24"/>
                <w:szCs w:val="24"/>
              </w:rPr>
              <w:t>ис</w:t>
            </w:r>
            <w:proofErr w:type="spellEnd"/>
            <w:r w:rsidRPr="000C7158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  <w:p w:rsidR="000C7158" w:rsidRPr="000C7158" w:rsidRDefault="00980112" w:rsidP="000C71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пользованием цифрового </w:t>
            </w:r>
            <w:r w:rsidRPr="000C7158">
              <w:rPr>
                <w:rFonts w:ascii="Times New Roman" w:hAnsi="Times New Roman"/>
                <w:b/>
                <w:i/>
                <w:sz w:val="24"/>
                <w:szCs w:val="24"/>
              </w:rPr>
              <w:t>микроскопа.</w:t>
            </w:r>
          </w:p>
          <w:p w:rsidR="000C7158" w:rsidRPr="000C7158" w:rsidRDefault="00980112" w:rsidP="000C71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Электронные таблицы </w:t>
            </w:r>
            <w:r w:rsidRPr="000C7158">
              <w:rPr>
                <w:rFonts w:ascii="Times New Roman" w:hAnsi="Times New Roman"/>
                <w:b/>
                <w:i/>
                <w:sz w:val="24"/>
                <w:szCs w:val="24"/>
              </w:rPr>
              <w:t>и плакаты.</w:t>
            </w:r>
          </w:p>
          <w:p w:rsidR="006B0740" w:rsidRPr="00A17873" w:rsidRDefault="006B0740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 w:rsidR="00A1787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Default="00C10648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Водоросли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980112">
              <w:rPr>
                <w:rFonts w:ascii="Times New Roman" w:hAnsi="Times New Roman"/>
                <w:sz w:val="24"/>
                <w:szCs w:val="24"/>
              </w:rPr>
              <w:t xml:space="preserve">низшие растения. </w:t>
            </w:r>
          </w:p>
          <w:p w:rsidR="00A17873" w:rsidRDefault="00980112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2A41F7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строения водорослей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водорослей. Роль водорослей в природе и жизни человека.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14,15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Default="00980112" w:rsidP="00ED75B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Высшие споровые растения. Моховидные. </w:t>
            </w:r>
          </w:p>
          <w:p w:rsidR="00A17873" w:rsidRDefault="00980112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2A41F7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внешнего строения мхов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16,17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Default="00A17873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Папоротниковидные. Плауновидные. Хвощевидные.</w:t>
            </w:r>
            <w:r w:rsidR="00980112"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17873" w:rsidRDefault="00005A9F" w:rsidP="00005A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внешнего строения папоротника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DF6DF2" w:rsidRDefault="00A17873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873" w:rsidRPr="008C75B8" w:rsidRDefault="00005A9F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Default="00980112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Голосеменные, отличительные особенности.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05A9F" w:rsidRDefault="00980112" w:rsidP="00005A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C10648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внешнего строения хвои, шишек и семян голосеменных растений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Default="00980112" w:rsidP="00A17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хвойных 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2B1E76" w:rsidRDefault="00980112" w:rsidP="00005A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Покрытосеменные (Цветковые) растения.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B1E76" w:rsidRPr="002B1E76">
              <w:rPr>
                <w:rFonts w:ascii="Times New Roman" w:hAnsi="Times New Roman"/>
                <w:sz w:val="24"/>
                <w:szCs w:val="24"/>
              </w:rPr>
              <w:t>Жизненные формы растений.</w:t>
            </w:r>
          </w:p>
          <w:p w:rsidR="00005A9F" w:rsidRDefault="00980112" w:rsidP="00005A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C10648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внешнего строения покрытосеменных  растений</w:t>
            </w:r>
            <w:r w:rsidRPr="00A17873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DF6DF2" w:rsidRDefault="00005A9F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8C75B8" w:rsidRDefault="00980112">
            <w:pPr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2572B" w:rsidTr="00573FFF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64661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знакомство с животными. Характеристика царства Животные.</w:t>
            </w:r>
            <w:r w:rsidR="00980112" w:rsidRPr="00DF6D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Default="00980112"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 w:rsidR="0064661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2572B" w:rsidTr="00573FFF">
        <w:trPr>
          <w:trHeight w:val="2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царства Грибы.</w:t>
            </w:r>
            <w:r w:rsidR="002B1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0112" w:rsidRPr="00DF6DF2">
              <w:rPr>
                <w:rFonts w:ascii="Times New Roman" w:hAnsi="Times New Roman"/>
                <w:sz w:val="24"/>
                <w:szCs w:val="24"/>
              </w:rPr>
              <w:t xml:space="preserve">Отличительные особенности грибов.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64508C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 w:rsidR="0064661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E2572B" w:rsidTr="00573FFF">
        <w:trPr>
          <w:trHeight w:val="1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7F3828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 xml:space="preserve">Многообразие грибов. Роль грибов в природе и жизни человека.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64508C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2572B" w:rsidTr="00573FFF">
        <w:trPr>
          <w:trHeight w:val="5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64661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>Грибы-паразиты. Съедобные и ядовитые грибы. Первая помощь при отравлении грибами. Меры профилактики заболеваний, вызываемых грибами.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4661B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</w:t>
            </w:r>
            <w:r w:rsidR="00C10648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  <w:r w:rsidRPr="0064661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«Изучение строения плесневых грибов»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64508C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2572B" w:rsidTr="00573FFF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>Лишайники</w:t>
            </w:r>
            <w:r w:rsidR="0064661B">
              <w:rPr>
                <w:rFonts w:ascii="Times New Roman" w:hAnsi="Times New Roman"/>
                <w:sz w:val="24"/>
                <w:szCs w:val="24"/>
              </w:rPr>
              <w:t>,</w:t>
            </w:r>
            <w:r w:rsidRPr="00DF6DF2">
              <w:rPr>
                <w:rFonts w:ascii="Times New Roman" w:hAnsi="Times New Roman"/>
                <w:sz w:val="24"/>
                <w:szCs w:val="24"/>
              </w:rPr>
              <w:t xml:space="preserve"> их роль  в природе и жизни человека.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64661B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2572B" w:rsidTr="00573FFF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648" w:rsidRDefault="00C10648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648" w:rsidRPr="00C10648" w:rsidRDefault="00980112" w:rsidP="00C106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C10648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Происхождение бактерий, грибов, животных и растений.</w:t>
            </w:r>
          </w:p>
          <w:p w:rsidR="00C10648" w:rsidRPr="000C7158" w:rsidRDefault="00980112" w:rsidP="00C1064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№11</w:t>
            </w:r>
            <w:r w:rsidRPr="00C106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C7158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C10648">
              <w:rPr>
                <w:rFonts w:ascii="Times New Roman" w:hAnsi="Times New Roman"/>
                <w:b/>
                <w:i/>
                <w:sz w:val="24"/>
                <w:szCs w:val="24"/>
              </w:rPr>
              <w:t>Готовить ми</w:t>
            </w:r>
            <w:r w:rsidR="000C71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кропрепарат культуры дрожжей. </w:t>
            </w:r>
            <w:r w:rsidRPr="00C10648">
              <w:rPr>
                <w:rFonts w:ascii="Times New Roman" w:hAnsi="Times New Roman"/>
                <w:b/>
                <w:i/>
                <w:sz w:val="24"/>
                <w:szCs w:val="24"/>
              </w:rPr>
              <w:t>Изучать плесневые грибы под микроскопом при малом увеличении на готовых п\ микропрепа</w:t>
            </w:r>
            <w:r w:rsidR="000C71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ратах. </w:t>
            </w:r>
            <w:r w:rsidRPr="00C10648">
              <w:rPr>
                <w:rFonts w:ascii="Times New Roman" w:hAnsi="Times New Roman"/>
                <w:b/>
                <w:i/>
                <w:sz w:val="24"/>
                <w:szCs w:val="24"/>
              </w:rPr>
              <w:t>Электронные таблицы и плакаты</w:t>
            </w:r>
            <w:r w:rsidRPr="00C1064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0C7158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64661B" w:rsidRDefault="0064661B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661B" w:rsidRPr="008C75B8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E2572B" w:rsidTr="00573FFF">
        <w:trPr>
          <w:trHeight w:val="5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>Значение живых организмов в природе и жизни человека. Обобщение и систематизация знаний по теме «Многообразие организмов»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0C7158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4661B" w:rsidP="006466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</w:t>
            </w: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10-27</w:t>
            </w:r>
          </w:p>
        </w:tc>
      </w:tr>
      <w:tr w:rsidR="00E2572B" w:rsidTr="00573FFF">
        <w:trPr>
          <w:trHeight w:val="2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«Многообразие  организмов».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CA4873" w:rsidRDefault="006B0740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740" w:rsidRPr="00DF6DF2" w:rsidRDefault="006B0740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573FFF">
        <w:trPr>
          <w:trHeight w:val="2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 xml:space="preserve">Экскурсия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№2 </w:t>
            </w:r>
            <w:r w:rsidRPr="00DF6DF2">
              <w:rPr>
                <w:rFonts w:ascii="Times New Roman" w:hAnsi="Times New Roman"/>
                <w:b/>
                <w:sz w:val="24"/>
                <w:szCs w:val="24"/>
              </w:rPr>
              <w:t>«Весенние явления в жизни растений и животных».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4B4295" w:rsidRDefault="004B429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307DBC">
        <w:trPr>
          <w:trHeight w:val="3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980112" w:rsidP="004B429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DF2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темам курса «</w:t>
            </w:r>
            <w:r>
              <w:rPr>
                <w:rFonts w:ascii="Times New Roman" w:hAnsi="Times New Roman"/>
                <w:sz w:val="24"/>
                <w:szCs w:val="24"/>
              </w:rPr>
              <w:t>Биология 5  класс»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4B4295" w:rsidRDefault="004B429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980112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1-27</w:t>
            </w:r>
          </w:p>
        </w:tc>
      </w:tr>
      <w:tr w:rsidR="00E2572B" w:rsidTr="00573FFF">
        <w:trPr>
          <w:trHeight w:val="2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980112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4B4295" w:rsidRDefault="00980112" w:rsidP="007F38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4295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по курсу биологии 5 класса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4B4295" w:rsidRDefault="004B4295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295" w:rsidRPr="00DF6DF2" w:rsidRDefault="004B4295" w:rsidP="00ED75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508C" w:rsidRPr="00DF6DF2" w:rsidRDefault="0064508C" w:rsidP="00ED75BA">
      <w:pPr>
        <w:pStyle w:val="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08C" w:rsidRPr="00DF6DF2" w:rsidRDefault="0064508C" w:rsidP="00ED75BA">
      <w:pPr>
        <w:spacing w:after="0" w:line="240" w:lineRule="auto"/>
        <w:contextualSpacing/>
        <w:rPr>
          <w:rFonts w:ascii="Times New Roman" w:eastAsia="SimSun" w:hAnsi="Times New Roman"/>
          <w:b/>
          <w:sz w:val="24"/>
          <w:szCs w:val="24"/>
          <w:lang w:eastAsia="ar-SA"/>
        </w:rPr>
      </w:pPr>
    </w:p>
    <w:p w:rsidR="004B4295" w:rsidRDefault="004B4295" w:rsidP="00ED75BA">
      <w:pPr>
        <w:pStyle w:val="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  <w:sectPr w:rsidR="004B4295" w:rsidSect="00573FFF">
          <w:pgSz w:w="11906" w:h="16838"/>
          <w:pgMar w:top="851" w:right="1080" w:bottom="1440" w:left="1080" w:header="0" w:footer="0" w:gutter="0"/>
          <w:pgNumType w:start="1"/>
          <w:cols w:space="708"/>
          <w:docGrid w:linePitch="360"/>
        </w:sectPr>
      </w:pPr>
    </w:p>
    <w:p w:rsidR="0064508C" w:rsidRDefault="00980112" w:rsidP="00ED75BA">
      <w:pPr>
        <w:pStyle w:val="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DF2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биологии в 6 классе </w:t>
      </w:r>
    </w:p>
    <w:p w:rsidR="004B4295" w:rsidRPr="00DF6DF2" w:rsidRDefault="00980112" w:rsidP="00ED75BA">
      <w:pPr>
        <w:pStyle w:val="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Живые организмы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7184"/>
        <w:gridCol w:w="948"/>
        <w:gridCol w:w="1003"/>
      </w:tblGrid>
      <w:tr w:rsidR="00E2572B" w:rsidTr="004B4295">
        <w:tc>
          <w:tcPr>
            <w:tcW w:w="672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333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54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1003" w:type="dxa"/>
            <w:shd w:val="clear" w:color="auto" w:fill="auto"/>
          </w:tcPr>
          <w:p w:rsidR="0064508C" w:rsidRPr="00DF6DF2" w:rsidRDefault="004B4295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Дом. зад</w:t>
            </w:r>
          </w:p>
        </w:tc>
      </w:tr>
      <w:tr w:rsidR="00E2572B" w:rsidTr="004B4295">
        <w:tc>
          <w:tcPr>
            <w:tcW w:w="9962" w:type="dxa"/>
            <w:gridSpan w:val="4"/>
            <w:shd w:val="clear" w:color="auto" w:fill="auto"/>
          </w:tcPr>
          <w:p w:rsidR="0064508C" w:rsidRPr="00DF6DF2" w:rsidRDefault="00980112" w:rsidP="002E6E66">
            <w:pPr>
              <w:pStyle w:val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="004B4295">
              <w:rPr>
                <w:rFonts w:ascii="Times New Roman" w:hAnsi="Times New Roman" w:cs="Times New Roman"/>
                <w:b/>
                <w:sz w:val="24"/>
                <w:szCs w:val="24"/>
              </w:rPr>
              <w:t>Жизнедеятельность организмов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4D34D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3" w:type="dxa"/>
            <w:shd w:val="clear" w:color="auto" w:fill="auto"/>
          </w:tcPr>
          <w:p w:rsidR="0064508C" w:rsidRPr="00DF6DF2" w:rsidRDefault="004B4295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веществ</w:t>
            </w:r>
            <w:r w:rsidR="000D3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главный признак жизни.</w:t>
            </w:r>
            <w:r w:rsidR="00980112"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4" w:type="dxa"/>
            <w:shd w:val="clear" w:color="auto" w:fill="auto"/>
          </w:tcPr>
          <w:p w:rsidR="0064508C" w:rsidRPr="004B4295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64508C" w:rsidRPr="00DF6DF2" w:rsidRDefault="004B4295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3" w:type="dxa"/>
            <w:shd w:val="clear" w:color="auto" w:fill="auto"/>
          </w:tcPr>
          <w:p w:rsidR="0064508C" w:rsidRPr="00DF6DF2" w:rsidRDefault="004B4295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бактерий, грибов и животных.</w:t>
            </w:r>
          </w:p>
        </w:tc>
        <w:tc>
          <w:tcPr>
            <w:tcW w:w="954" w:type="dxa"/>
            <w:shd w:val="clear" w:color="auto" w:fill="auto"/>
          </w:tcPr>
          <w:p w:rsidR="0064508C" w:rsidRPr="004B4295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64508C" w:rsidRPr="00DF6DF2" w:rsidRDefault="004B4295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4508C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3" w:type="dxa"/>
            <w:shd w:val="clear" w:color="auto" w:fill="auto"/>
          </w:tcPr>
          <w:p w:rsidR="0064508C" w:rsidRDefault="004B4295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растений. Почвенное питание. Удобрения.</w:t>
            </w:r>
          </w:p>
          <w:p w:rsidR="002E6E66" w:rsidRPr="002E6E66" w:rsidRDefault="002E6E66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64508C" w:rsidRPr="004B4295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64508C" w:rsidRPr="00DF6DF2" w:rsidRDefault="004B4295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300C68" w:rsidRDefault="0064508C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00C68" w:rsidRPr="00300C68" w:rsidRDefault="00980112" w:rsidP="00300C68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300C68" w:rsidRDefault="002E6E66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Воздушное питание (Фотосинтез).</w:t>
            </w:r>
            <w:r w:rsidR="002B1E76">
              <w:rPr>
                <w:rFonts w:ascii="Times New Roman" w:hAnsi="Times New Roman" w:cs="Times New Roman"/>
                <w:sz w:val="24"/>
                <w:szCs w:val="24"/>
              </w:rPr>
              <w:t xml:space="preserve"> Космическая роль зеленых растений.</w:t>
            </w:r>
          </w:p>
          <w:p w:rsidR="0064508C" w:rsidRPr="00300C68" w:rsidRDefault="00300C68" w:rsidP="005D35F4">
            <w:pPr>
              <w:pStyle w:val="14"/>
              <w:contextualSpacing/>
              <w:jc w:val="both"/>
              <w:rPr>
                <w:b/>
              </w:rPr>
            </w:pPr>
            <w:r>
              <w:t xml:space="preserve"> 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лабора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тория по экологии (датчик угле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кислого газа и кислорода)</w:t>
            </w:r>
          </w:p>
        </w:tc>
        <w:tc>
          <w:tcPr>
            <w:tcW w:w="954" w:type="dxa"/>
            <w:shd w:val="clear" w:color="auto" w:fill="auto"/>
          </w:tcPr>
          <w:p w:rsidR="0064508C" w:rsidRPr="002B1E76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64508C" w:rsidRPr="00DF6DF2" w:rsidRDefault="002E6E66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 растений и животных.</w:t>
            </w:r>
          </w:p>
        </w:tc>
        <w:tc>
          <w:tcPr>
            <w:tcW w:w="954" w:type="dxa"/>
            <w:shd w:val="clear" w:color="auto" w:fill="auto"/>
          </w:tcPr>
          <w:p w:rsidR="002E6E66" w:rsidRPr="00ED75BA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980112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 веществ. Передвижение веществ у растений.</w:t>
            </w:r>
            <w:r w:rsidRPr="002E6E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Практическая работа №1 « Выявление передвижения воды и минеральных веществ в растении»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980112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2E6E66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 веществ. Передвижение веществ у животных.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980112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2E6E66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Удаление конечных продуктов обмена веществ. Выделение у растений и животных.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980112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1E02B1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 и его значение. Половое размножение. Вегетативное размножение растений.</w:t>
            </w:r>
            <w:r w:rsidR="00D50D07">
              <w:rPr>
                <w:rFonts w:ascii="Times New Roman" w:hAnsi="Times New Roman" w:cs="Times New Roman"/>
                <w:sz w:val="24"/>
                <w:szCs w:val="24"/>
              </w:rPr>
              <w:t xml:space="preserve"> Приемы выращивания и размножения растений и ухода за ними.</w:t>
            </w:r>
            <w:r w:rsidR="001E0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02B1" w:rsidRPr="001E02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№2 «Вегетативное размножение комнатных растений»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980112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0C7158" w:rsidRDefault="002E6E66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E6E66" w:rsidRPr="000C7158" w:rsidRDefault="000C7158" w:rsidP="000C7158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2E6E66" w:rsidRDefault="00980112" w:rsidP="002E6E66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и развитие</w:t>
            </w:r>
            <w:r w:rsidR="002B1E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свойства живых организмов.</w:t>
            </w:r>
          </w:p>
          <w:p w:rsidR="000C7158" w:rsidRPr="000C7158" w:rsidRDefault="00980112" w:rsidP="000C7158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Обнаружение хлоропластов в клетках растений с использованием цифрового микроскопа.</w:t>
            </w:r>
          </w:p>
          <w:p w:rsidR="000C7158" w:rsidRDefault="00980112" w:rsidP="000C7158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таблицы и плакаты.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Pr="008C75B8" w:rsidRDefault="002B1E76" w:rsidP="00ED75BA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28-37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E6E66" w:rsidRDefault="00980112" w:rsidP="002B1E76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1E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3" w:type="dxa"/>
            <w:shd w:val="clear" w:color="auto" w:fill="auto"/>
          </w:tcPr>
          <w:p w:rsidR="002E6E66" w:rsidRPr="002E6E66" w:rsidRDefault="00980112" w:rsidP="002E6E66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E6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 «Жизнедеятельность организмов»</w:t>
            </w:r>
          </w:p>
        </w:tc>
        <w:tc>
          <w:tcPr>
            <w:tcW w:w="954" w:type="dxa"/>
            <w:shd w:val="clear" w:color="auto" w:fill="auto"/>
          </w:tcPr>
          <w:p w:rsidR="002E6E66" w:rsidRPr="002E6E66" w:rsidRDefault="002E6E66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E6E66" w:rsidRDefault="002E6E66" w:rsidP="002E6E66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4B4295">
        <w:tc>
          <w:tcPr>
            <w:tcW w:w="9962" w:type="dxa"/>
            <w:gridSpan w:val="4"/>
            <w:shd w:val="clear" w:color="auto" w:fill="auto"/>
          </w:tcPr>
          <w:p w:rsidR="0064508C" w:rsidRPr="00DF6DF2" w:rsidRDefault="00980112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="002E6E66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и многообразие покрытосеменных растений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D34D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F41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4508C" w:rsidRPr="00DF6DF2" w:rsidRDefault="002E6E66" w:rsidP="002B1E76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1E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3" w:type="dxa"/>
            <w:shd w:val="clear" w:color="auto" w:fill="auto"/>
          </w:tcPr>
          <w:p w:rsidR="0064508C" w:rsidRPr="00DF6DF2" w:rsidRDefault="002B1E76" w:rsidP="00254371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Растение- целостный организм. </w:t>
            </w:r>
            <w:r w:rsidR="00980112"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Семя. Строение семени. </w:t>
            </w:r>
          </w:p>
        </w:tc>
        <w:tc>
          <w:tcPr>
            <w:tcW w:w="954" w:type="dxa"/>
            <w:shd w:val="clear" w:color="auto" w:fill="auto"/>
          </w:tcPr>
          <w:p w:rsidR="0064508C" w:rsidRPr="001E02B1" w:rsidRDefault="0064508C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64508C" w:rsidRPr="00DF6DF2" w:rsidRDefault="001E02B1" w:rsidP="001E02B1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0C7158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0C7158" w:rsidRDefault="000C7158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158" w:rsidRPr="000C7158" w:rsidRDefault="00980112" w:rsidP="000C7158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0C7158" w:rsidRDefault="00254371" w:rsidP="000C7158">
            <w:pPr>
              <w:pStyle w:val="14"/>
              <w:contextualSpacing/>
              <w:jc w:val="both"/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«Изучение строения семян однодольных и двудольных растений»</w:t>
            </w:r>
            <w:r w:rsidR="00980112">
              <w:t xml:space="preserve"> .</w:t>
            </w:r>
          </w:p>
          <w:p w:rsidR="000C7158" w:rsidRPr="000C7158" w:rsidRDefault="00980112" w:rsidP="000C7158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«Строение семени фасо</w:t>
            </w: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ли» Цифровая лабора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тория по экологии (датчик осве</w:t>
            </w: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щенности,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влажности и температу</w:t>
            </w: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ры).</w:t>
            </w:r>
          </w:p>
          <w:p w:rsidR="00254371" w:rsidRPr="000C7158" w:rsidRDefault="000C7158" w:rsidP="000C7158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таблицы и плакаты.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8C75B8" w:rsidRDefault="00254371" w:rsidP="001E02B1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300C68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54371" w:rsidRDefault="00254371" w:rsidP="00300C68">
            <w:pPr>
              <w:rPr>
                <w:lang w:eastAsia="ar-SA"/>
              </w:rPr>
            </w:pPr>
          </w:p>
          <w:p w:rsidR="00300C68" w:rsidRPr="00300C68" w:rsidRDefault="00980112" w:rsidP="00300C68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254371" w:rsidRDefault="00980112" w:rsidP="001E02B1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Вегетативные и генеративные органы растений. </w:t>
            </w: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Корень. Зоны корня. Виды корней. Корневые системы. Значение корня. 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«Строение корня проростка»</w:t>
            </w:r>
            <w:r w:rsidR="00300C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C7158" w:rsidRPr="00DF6DF2" w:rsidRDefault="00300C68" w:rsidP="001E02B1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Микроскоп цифровой, микропрепараты. Электронные та- блицы и пла</w:t>
            </w:r>
            <w:r w:rsidR="00980112" w:rsidRPr="000C7158">
              <w:rPr>
                <w:rFonts w:ascii="Times New Roman" w:hAnsi="Times New Roman" w:cs="Times New Roman"/>
                <w:b/>
                <w:sz w:val="24"/>
                <w:szCs w:val="24"/>
              </w:rPr>
              <w:t>каты.</w:t>
            </w:r>
          </w:p>
        </w:tc>
        <w:tc>
          <w:tcPr>
            <w:tcW w:w="954" w:type="dxa"/>
            <w:shd w:val="clear" w:color="auto" w:fill="auto"/>
          </w:tcPr>
          <w:p w:rsidR="00254371" w:rsidRPr="002B1E76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1E02B1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Видоизменения корней.</w:t>
            </w:r>
          </w:p>
        </w:tc>
        <w:tc>
          <w:tcPr>
            <w:tcW w:w="954" w:type="dxa"/>
            <w:shd w:val="clear" w:color="auto" w:fill="auto"/>
          </w:tcPr>
          <w:p w:rsidR="00254371" w:rsidRPr="002B1E76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1E02B1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Побег. Генеративные  и вегетативные  побеги. Строение побега. Разнообразие и значение побегов. </w:t>
            </w:r>
          </w:p>
        </w:tc>
        <w:tc>
          <w:tcPr>
            <w:tcW w:w="954" w:type="dxa"/>
            <w:shd w:val="clear" w:color="auto" w:fill="auto"/>
          </w:tcPr>
          <w:p w:rsidR="00254371" w:rsidRPr="00CA4873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1E02B1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Видоизмененные побеги. Почки. Вегетативные и генеративные почки. 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«Строение почек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Расположение почек на стебле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00C68" w:rsidRDefault="00300C68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C68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1E02B1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Стебель. Строение и значение стебля. </w:t>
            </w:r>
          </w:p>
          <w:p w:rsidR="00254371" w:rsidRPr="00DF6DF2" w:rsidRDefault="00980112" w:rsidP="004469E8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Внутреннее строение ветки дерева.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00C68">
              <w:t xml:space="preserve"> </w:t>
            </w:r>
            <w:r w:rsidR="00300C68">
              <w:rPr>
                <w:rFonts w:ascii="Times New Roman" w:hAnsi="Times New Roman" w:cs="Times New Roman"/>
                <w:b/>
                <w:sz w:val="24"/>
                <w:szCs w:val="24"/>
              </w:rPr>
              <w:t>Микроскоп цифровой, микропрепа</w:t>
            </w:r>
            <w:r w:rsidR="00300C68"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раты. «С</w:t>
            </w:r>
            <w:r w:rsidR="00300C68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="00300C68"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бель одно- дольных и двудольных растений» Электронные таблицы и плакаты.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4469E8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Строение листа. Листорасположение. Жилкование листа.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4469E8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300C68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54371" w:rsidRDefault="00254371" w:rsidP="00300C68">
            <w:pPr>
              <w:rPr>
                <w:lang w:eastAsia="ar-SA"/>
              </w:rPr>
            </w:pPr>
          </w:p>
          <w:p w:rsidR="00300C68" w:rsidRPr="00300C68" w:rsidRDefault="00980112" w:rsidP="00300C68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300C68" w:rsidRDefault="00254371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Клеточное строение листа. 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кожицы листа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980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254371" w:rsidRPr="00DF6DF2" w:rsidRDefault="00300C68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</w:t>
            </w:r>
            <w:r w:rsidR="00980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 простые и сложные ли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стья. Характеризовать внутреннее строение листа, его части.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Микроскоп цифровой, микропрепа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раты.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Внутрен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нее строение листа.</w:t>
            </w:r>
            <w:r>
              <w:t xml:space="preserve"> </w:t>
            </w:r>
            <w:r w:rsidRPr="00300C6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таблицы и плакаты.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8C75B8" w:rsidRDefault="00980112" w:rsidP="004469E8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3" w:type="dxa"/>
            <w:shd w:val="clear" w:color="auto" w:fill="auto"/>
          </w:tcPr>
          <w:p w:rsidR="00254371" w:rsidRDefault="00980112" w:rsidP="004469E8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E76">
              <w:rPr>
                <w:rFonts w:ascii="Times New Roman" w:hAnsi="Times New Roman" w:cs="Times New Roman"/>
                <w:sz w:val="24"/>
                <w:szCs w:val="24"/>
              </w:rPr>
              <w:t>Видоизменения побегов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Лабораторная работа №6 «Изучение строения клубня, корневища, луковицы»</w:t>
            </w:r>
          </w:p>
        </w:tc>
        <w:tc>
          <w:tcPr>
            <w:tcW w:w="954" w:type="dxa"/>
            <w:shd w:val="clear" w:color="auto" w:fill="auto"/>
          </w:tcPr>
          <w:p w:rsidR="00254371" w:rsidRPr="001E02B1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8C75B8" w:rsidRDefault="00980112" w:rsidP="004469E8">
            <w:pPr>
              <w:pStyle w:val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2572B" w:rsidTr="004D34D4">
        <w:trPr>
          <w:trHeight w:val="659"/>
        </w:trPr>
        <w:tc>
          <w:tcPr>
            <w:tcW w:w="672" w:type="dxa"/>
            <w:shd w:val="clear" w:color="auto" w:fill="auto"/>
          </w:tcPr>
          <w:p w:rsidR="00254371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цветков</w:t>
            </w: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 w:rsidR="004D34D4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цветка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54" w:type="dxa"/>
            <w:shd w:val="clear" w:color="auto" w:fill="auto"/>
          </w:tcPr>
          <w:p w:rsidR="00254371" w:rsidRPr="004469E8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Соцветия. Опыление. Виды опыления.</w:t>
            </w:r>
          </w:p>
        </w:tc>
        <w:tc>
          <w:tcPr>
            <w:tcW w:w="954" w:type="dxa"/>
            <w:shd w:val="clear" w:color="auto" w:fill="auto"/>
          </w:tcPr>
          <w:p w:rsidR="00254371" w:rsidRPr="004469E8" w:rsidRDefault="00254371" w:rsidP="00ED75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Строение и значение плода. Многообразие плодов. Распространение плодов.</w:t>
            </w:r>
          </w:p>
        </w:tc>
        <w:tc>
          <w:tcPr>
            <w:tcW w:w="954" w:type="dxa"/>
            <w:shd w:val="clear" w:color="auto" w:fill="auto"/>
          </w:tcPr>
          <w:p w:rsidR="00254371" w:rsidRPr="00DF6DF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B3700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254371" w:rsidRDefault="00254371" w:rsidP="006B3700">
            <w:pPr>
              <w:rPr>
                <w:lang w:eastAsia="ar-SA"/>
              </w:rPr>
            </w:pPr>
          </w:p>
          <w:p w:rsidR="006B3700" w:rsidRPr="006B3700" w:rsidRDefault="00980112" w:rsidP="006B3700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6B3700" w:rsidRDefault="00254371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F0">
              <w:rPr>
                <w:rFonts w:ascii="Times New Roman" w:hAnsi="Times New Roman" w:cs="Times New Roman"/>
                <w:sz w:val="24"/>
                <w:szCs w:val="24"/>
              </w:rPr>
              <w:t>Микроскопическое строение растений.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растительных клеток. Ткани растений. Микроскопическое строение корня. Корневой волосок.</w:t>
            </w:r>
          </w:p>
          <w:p w:rsidR="00254371" w:rsidRPr="006B3700" w:rsidRDefault="006B3700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700">
              <w:rPr>
                <w:b/>
              </w:rPr>
              <w:t xml:space="preserve"> </w:t>
            </w:r>
            <w:r w:rsidRPr="006B3700">
              <w:rPr>
                <w:rFonts w:ascii="Times New Roman" w:hAnsi="Times New Roman" w:cs="Times New Roman"/>
                <w:b/>
                <w:sz w:val="24"/>
                <w:szCs w:val="24"/>
              </w:rPr>
              <w:t>Микроскоп цифровой, микропрепараты</w:t>
            </w:r>
          </w:p>
        </w:tc>
        <w:tc>
          <w:tcPr>
            <w:tcW w:w="954" w:type="dxa"/>
            <w:shd w:val="clear" w:color="auto" w:fill="auto"/>
          </w:tcPr>
          <w:p w:rsidR="00254371" w:rsidRPr="00CA4873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Микроскопическое строение стебля. Микроскопическое строение листа.</w:t>
            </w:r>
          </w:p>
        </w:tc>
        <w:tc>
          <w:tcPr>
            <w:tcW w:w="954" w:type="dxa"/>
            <w:shd w:val="clear" w:color="auto" w:fill="auto"/>
          </w:tcPr>
          <w:p w:rsidR="00254371" w:rsidRPr="00CA4873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38-48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0F6473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и многообразие покрытосеменных растений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54" w:type="dxa"/>
            <w:shd w:val="clear" w:color="auto" w:fill="auto"/>
          </w:tcPr>
          <w:p w:rsidR="00254371" w:rsidRPr="00F41AF0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72B" w:rsidTr="004B4295">
        <w:tc>
          <w:tcPr>
            <w:tcW w:w="9962" w:type="dxa"/>
            <w:gridSpan w:val="4"/>
            <w:shd w:val="clear" w:color="auto" w:fill="auto"/>
          </w:tcPr>
          <w:p w:rsidR="00254371" w:rsidRPr="00CA4873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ТЕМА 3. Жизнедеятельность цветковых</w:t>
            </w:r>
            <w:r w:rsidR="004D3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растений (8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3" w:type="dxa"/>
            <w:shd w:val="clear" w:color="auto" w:fill="auto"/>
          </w:tcPr>
          <w:p w:rsidR="00254371" w:rsidRPr="005D35F4" w:rsidRDefault="00980112" w:rsidP="00F41AF0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Процессы жизнедеятельности растений. Обмен веществ и превращение энергии.</w:t>
            </w:r>
          </w:p>
        </w:tc>
        <w:tc>
          <w:tcPr>
            <w:tcW w:w="954" w:type="dxa"/>
            <w:shd w:val="clear" w:color="auto" w:fill="auto"/>
          </w:tcPr>
          <w:p w:rsidR="00254371" w:rsidRPr="001B4954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покрытосеменных растений. Опыление. Оплодотворение.</w:t>
            </w:r>
          </w:p>
        </w:tc>
        <w:tc>
          <w:tcPr>
            <w:tcW w:w="954" w:type="dxa"/>
            <w:shd w:val="clear" w:color="auto" w:fill="auto"/>
          </w:tcPr>
          <w:p w:rsidR="00254371" w:rsidRPr="00F41AF0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Pr="00DF6DF2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D36422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Покрытосеменных. Многообразие цветковых растений. </w:t>
            </w:r>
            <w:r w:rsidRPr="00D364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3«Определение до рода или вида нескольких травянистых растений одного-двух семейств»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D36422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50, 53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B3700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254371" w:rsidRDefault="00254371" w:rsidP="006B3700">
            <w:pPr>
              <w:rPr>
                <w:lang w:eastAsia="ar-SA"/>
              </w:rPr>
            </w:pPr>
          </w:p>
          <w:p w:rsidR="006B3700" w:rsidRPr="006B3700" w:rsidRDefault="00980112" w:rsidP="006B3700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6B3700" w:rsidRDefault="00254371" w:rsidP="00D36422">
            <w:pPr>
              <w:pStyle w:val="14"/>
              <w:contextualSpacing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Двудольные.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64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Лабораторная работа №8 « Определение признаков класса в строении растений»</w:t>
            </w:r>
            <w:r w:rsidR="00980112">
              <w:t xml:space="preserve"> </w:t>
            </w:r>
          </w:p>
          <w:p w:rsidR="006B3700" w:rsidRDefault="006B3700" w:rsidP="00D36422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4371" w:rsidRPr="00DF6DF2" w:rsidRDefault="006B3700" w:rsidP="00D36422">
            <w:pPr>
              <w:pStyle w:val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Изучить общую характеристику семейств класса Дву</w:t>
            </w:r>
            <w:r w:rsidRPr="006B37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дольные.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гербарным мате</w:t>
            </w:r>
            <w:r w:rsidRPr="006B37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риалом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6B3700" w:rsidRDefault="00254371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6B3700" w:rsidRPr="006B3700" w:rsidRDefault="00980112" w:rsidP="006B3700">
            <w:pPr>
              <w:rPr>
                <w:lang w:eastAsia="ar-SA"/>
              </w:rPr>
            </w:pPr>
            <w:r>
              <w:rPr>
                <w:lang w:eastAsia="ar-SA"/>
              </w:rPr>
              <w:t>Точка роста</w:t>
            </w:r>
          </w:p>
        </w:tc>
        <w:tc>
          <w:tcPr>
            <w:tcW w:w="7333" w:type="dxa"/>
            <w:shd w:val="clear" w:color="auto" w:fill="auto"/>
          </w:tcPr>
          <w:p w:rsidR="006B3700" w:rsidRDefault="00254371" w:rsidP="005D35F4">
            <w:pPr>
              <w:pStyle w:val="14"/>
              <w:contextualSpacing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Однодольные.</w:t>
            </w:r>
            <w:r w:rsidRPr="00DF6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Лабораторная работа №9</w:t>
            </w:r>
            <w:r w:rsidRPr="00D364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 Определение признаков класса в строении растений»</w:t>
            </w:r>
            <w:r w:rsidR="00980112">
              <w:t xml:space="preserve"> .</w:t>
            </w:r>
          </w:p>
          <w:p w:rsidR="00254371" w:rsidRPr="00DF6DF2" w:rsidRDefault="006B3700" w:rsidP="005D35F4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7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Изучить общую ха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рактеристику семейств класса Одно</w:t>
            </w:r>
            <w:r w:rsidRPr="006B37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дольные. Работа с гербарным материалом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5B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Меры профилактики заболеваний, вызываемых растениями.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DF2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«Жизнедеятельность цветковых растений»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980112" w:rsidP="00D36422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Default="00980112" w:rsidP="00C76E49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ED75BA">
            <w:pPr>
              <w:pStyle w:val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курсу биологии 6 класса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Default="00980112" w:rsidP="00D36422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75B8">
              <w:rPr>
                <w:rFonts w:ascii="Times New Roman" w:hAnsi="Times New Roman"/>
                <w:sz w:val="24"/>
                <w:szCs w:val="24"/>
              </w:rPr>
              <w:t xml:space="preserve"> §</w:t>
            </w:r>
            <w:r>
              <w:rPr>
                <w:rFonts w:ascii="Times New Roman" w:hAnsi="Times New Roman"/>
                <w:sz w:val="24"/>
                <w:szCs w:val="24"/>
              </w:rPr>
              <w:t>28-52</w:t>
            </w:r>
          </w:p>
        </w:tc>
      </w:tr>
      <w:tr w:rsidR="00E2572B" w:rsidTr="004B4295">
        <w:tc>
          <w:tcPr>
            <w:tcW w:w="672" w:type="dxa"/>
            <w:shd w:val="clear" w:color="auto" w:fill="auto"/>
          </w:tcPr>
          <w:p w:rsidR="00254371" w:rsidRDefault="00980112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3" w:type="dxa"/>
            <w:shd w:val="clear" w:color="auto" w:fill="auto"/>
          </w:tcPr>
          <w:p w:rsidR="00254371" w:rsidRPr="00DF6DF2" w:rsidRDefault="00980112" w:rsidP="000F6473">
            <w:pPr>
              <w:pStyle w:val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4295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по курсу биологии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4B4295">
              <w:rPr>
                <w:rFonts w:ascii="Times New Roman" w:hAnsi="Times New Roman"/>
                <w:b/>
                <w:sz w:val="24"/>
                <w:szCs w:val="24"/>
              </w:rPr>
              <w:t xml:space="preserve"> класса</w:t>
            </w:r>
          </w:p>
        </w:tc>
        <w:tc>
          <w:tcPr>
            <w:tcW w:w="954" w:type="dxa"/>
            <w:shd w:val="clear" w:color="auto" w:fill="auto"/>
          </w:tcPr>
          <w:p w:rsidR="00254371" w:rsidRPr="00D3642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254371" w:rsidRPr="00DF6DF2" w:rsidRDefault="00254371" w:rsidP="00ED75BA">
            <w:pPr>
              <w:pStyle w:val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2D30" w:rsidRPr="00D140E8" w:rsidRDefault="0064508C" w:rsidP="00D83525">
      <w:pPr>
        <w:pStyle w:val="14"/>
        <w:contextualSpacing/>
        <w:jc w:val="center"/>
      </w:pPr>
      <w:r w:rsidRPr="00DF6DF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5FCF" w:rsidRPr="00D140E8" w:rsidRDefault="00980112" w:rsidP="00A617EB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ПРИЛОЖЕНИЕ</w:t>
      </w:r>
    </w:p>
    <w:p w:rsidR="00115FCF" w:rsidRPr="00D140E8" w:rsidRDefault="00980112" w:rsidP="00A617EB">
      <w:pPr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140E8">
        <w:rPr>
          <w:rFonts w:ascii="Times New Roman" w:hAnsi="Times New Roman"/>
          <w:b/>
          <w:sz w:val="24"/>
          <w:szCs w:val="24"/>
        </w:rPr>
        <w:t>ОЦЕНОЧНО-МЕТОДИЧЕСКИЕ МАТЕРИАЛЫ</w:t>
      </w:r>
    </w:p>
    <w:p w:rsidR="00CE596A" w:rsidRPr="00D140E8" w:rsidRDefault="00CE596A" w:rsidP="00CE596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CE596A" w:rsidRPr="00C85D61" w:rsidRDefault="00C85D61" w:rsidP="00CE596A">
      <w:pPr>
        <w:pStyle w:val="a7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85D61">
        <w:rPr>
          <w:rFonts w:ascii="Times New Roman" w:hAnsi="Times New Roman"/>
          <w:b/>
          <w:sz w:val="24"/>
          <w:szCs w:val="24"/>
        </w:rPr>
        <w:t>Биология 5 класс</w:t>
      </w: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Контрольная работа по теме «Многообразие живых организмов»</w:t>
      </w: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Вариант I</w:t>
      </w: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Часть А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color w:val="000000"/>
          <w:sz w:val="24"/>
          <w:szCs w:val="24"/>
        </w:rPr>
        <w:t>Выберите один ответ из четырёх предложенных</w:t>
      </w:r>
      <w:r w:rsidRPr="008C00FB">
        <w:rPr>
          <w:rFonts w:ascii="Times New Roman" w:hAnsi="Times New Roman"/>
          <w:color w:val="000000"/>
          <w:sz w:val="24"/>
          <w:szCs w:val="24"/>
        </w:rPr>
        <w:t>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А1.</w:t>
      </w:r>
      <w:r w:rsidRPr="008C00FB">
        <w:rPr>
          <w:rFonts w:ascii="Times New Roman" w:hAnsi="Times New Roman"/>
          <w:color w:val="000000"/>
          <w:sz w:val="24"/>
          <w:szCs w:val="24"/>
        </w:rPr>
        <w:t> Основная и наименьшая единица классификации – это: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царство;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род;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семейство;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вид.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А2.</w:t>
      </w:r>
      <w:r w:rsidRPr="008C00FB">
        <w:rPr>
          <w:rFonts w:ascii="Times New Roman" w:hAnsi="Times New Roman"/>
          <w:color w:val="000000"/>
          <w:sz w:val="24"/>
          <w:szCs w:val="24"/>
        </w:rPr>
        <w:t> К неклеточным формам жизни относятся: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бактерии;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вирусы;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3) простейшие;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дрожжи.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А3.</w:t>
      </w:r>
      <w:r w:rsidRPr="008C00FB">
        <w:rPr>
          <w:rFonts w:ascii="Times New Roman" w:hAnsi="Times New Roman"/>
          <w:color w:val="000000"/>
          <w:sz w:val="24"/>
          <w:szCs w:val="24"/>
        </w:rPr>
        <w:t> Ядро отсутствует в клетках: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растений;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простейших; 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3) грибов;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бактерий.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 4.</w:t>
      </w:r>
      <w:r w:rsidRPr="008C00FB">
        <w:rPr>
          <w:rFonts w:ascii="Times New Roman" w:hAnsi="Times New Roman"/>
          <w:color w:val="000000"/>
          <w:sz w:val="24"/>
          <w:szCs w:val="24"/>
        </w:rPr>
        <w:t> Бактериями, содержащими хлорофилл, являются: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клубеньковые; 3) почвенные;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2)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цианобактерии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; 4) молочнокислые.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А5.</w:t>
      </w:r>
      <w:r w:rsidRPr="008C00FB">
        <w:rPr>
          <w:rFonts w:ascii="Times New Roman" w:hAnsi="Times New Roman"/>
          <w:color w:val="000000"/>
          <w:sz w:val="24"/>
          <w:szCs w:val="24"/>
        </w:rPr>
        <w:t>Растениями, тело которых не расчленено на органы, являются: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мхи;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папоротники;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3) водоросли;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голосеменные.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А6.</w:t>
      </w:r>
      <w:r w:rsidRPr="008C00FB">
        <w:rPr>
          <w:rFonts w:ascii="Times New Roman" w:hAnsi="Times New Roman"/>
          <w:color w:val="000000"/>
          <w:sz w:val="24"/>
          <w:szCs w:val="24"/>
        </w:rPr>
        <w:t> На каком рисунке изображено простейшее животное?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i1025" type="#_x0000_t75" style="width:70.2pt;height:96pt;visibility:visible">
            <v:imagedata r:id="rId9" o:title=""/>
          </v:shape>
        </w:pict>
      </w:r>
      <w:r w:rsidRPr="008C00FB">
        <w:rPr>
          <w:rFonts w:ascii="Times New Roman" w:hAnsi="Times New Roman"/>
          <w:color w:val="000000"/>
          <w:sz w:val="24"/>
          <w:szCs w:val="24"/>
        </w:rPr>
        <w:t>                      3)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" o:spid="_x0000_i1026" type="#_x0000_t75" alt="http://4-i-5.ru/text-3/images/image-007-157.jpg" style="width:67.8pt;height:108pt;visibility:visible">
            <v:imagedata r:id="rId10" o:title="image-007-157"/>
          </v:shape>
        </w:pic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2)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" o:spid="_x0000_i1027" type="#_x0000_t75" alt="http://4-i-5.ru/text-3/images/image-008-312.jpg" style="width:72.6pt;height:67.8pt;visibility:visible">
            <v:imagedata r:id="rId11" o:title="image-008-312"/>
          </v:shape>
        </w:pict>
      </w:r>
      <w:r w:rsidRPr="008C00FB">
        <w:rPr>
          <w:rFonts w:ascii="Times New Roman" w:hAnsi="Times New Roman"/>
          <w:color w:val="000000"/>
          <w:sz w:val="24"/>
          <w:szCs w:val="24"/>
        </w:rPr>
        <w:t> 4)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" o:spid="_x0000_i1028" type="#_x0000_t75" alt="http://4-i-5.ru/text-3/images/image-009-137.jpg" style="width:145.2pt;height:64.2pt;visibility:visible">
            <v:imagedata r:id="rId12" o:title="image-009-137"/>
          </v:shape>
        </w:pic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А7.</w:t>
      </w:r>
      <w:r w:rsidRPr="008C00FB">
        <w:rPr>
          <w:rFonts w:ascii="Times New Roman" w:hAnsi="Times New Roman"/>
          <w:color w:val="000000"/>
          <w:sz w:val="24"/>
          <w:szCs w:val="24"/>
        </w:rPr>
        <w:t> К беспозвоночным животным относится: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жук;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лягушка;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3) антилопа;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4) жаворонок.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А8.</w:t>
      </w:r>
      <w:r w:rsidRPr="008C00FB">
        <w:rPr>
          <w:rFonts w:ascii="Times New Roman" w:hAnsi="Times New Roman"/>
          <w:color w:val="000000"/>
          <w:sz w:val="24"/>
          <w:szCs w:val="24"/>
        </w:rPr>
        <w:t> Тело гриба представлено: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тканями;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микоризой;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0263C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3) мицелием;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корнями.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А9.</w:t>
      </w:r>
      <w:r w:rsidRPr="008C00FB">
        <w:rPr>
          <w:rFonts w:ascii="Times New Roman" w:hAnsi="Times New Roman"/>
          <w:color w:val="000000"/>
          <w:sz w:val="24"/>
          <w:szCs w:val="24"/>
        </w:rPr>
        <w:t> По типу питания гриб-трутовик является: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сапротрофом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         2) симбионтам;                   3</w:t>
      </w:r>
      <w:r w:rsidRPr="008C00FB">
        <w:rPr>
          <w:rFonts w:ascii="Times New Roman" w:hAnsi="Times New Roman"/>
          <w:color w:val="000000"/>
          <w:sz w:val="24"/>
          <w:szCs w:val="24"/>
        </w:rPr>
        <w:t>) паразитом;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хищником.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А10.</w:t>
      </w:r>
      <w:r w:rsidRPr="008C00FB">
        <w:rPr>
          <w:rFonts w:ascii="Times New Roman" w:hAnsi="Times New Roman"/>
          <w:color w:val="000000"/>
          <w:sz w:val="24"/>
          <w:szCs w:val="24"/>
        </w:rPr>
        <w:t> Из гриба и водоросли состоят: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лишайники; 3) вирусы;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2) бактерии; 4) простейшие.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А11.</w:t>
      </w:r>
      <w:r w:rsidRPr="008C00FB">
        <w:rPr>
          <w:rFonts w:ascii="Times New Roman" w:hAnsi="Times New Roman"/>
          <w:color w:val="000000"/>
          <w:sz w:val="24"/>
          <w:szCs w:val="24"/>
        </w:rPr>
        <w:t> Красный мухомор поедают: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белки и лоси; 2) лягушки; 3) люди; 4) змеи.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12.</w:t>
      </w:r>
      <w:r w:rsidRPr="008C00FB">
        <w:rPr>
          <w:rFonts w:ascii="Times New Roman" w:hAnsi="Times New Roman"/>
          <w:color w:val="000000"/>
          <w:sz w:val="24"/>
          <w:szCs w:val="24"/>
        </w:rPr>
        <w:t>Между позициями первого и второго столбцов приведённой ниже таблицы имеется</w:t>
      </w:r>
    </w:p>
    <w:p w:rsidR="00C85D61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определённая связь.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98"/>
        <w:gridCol w:w="4299"/>
      </w:tblGrid>
      <w:tr w:rsidR="00E2572B" w:rsidTr="00C85D61">
        <w:trPr>
          <w:trHeight w:val="422"/>
        </w:trPr>
        <w:tc>
          <w:tcPr>
            <w:tcW w:w="4298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Целое</w:t>
            </w:r>
          </w:p>
        </w:tc>
        <w:tc>
          <w:tcPr>
            <w:tcW w:w="429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</w:t>
            </w:r>
          </w:p>
        </w:tc>
      </w:tr>
      <w:tr w:rsidR="00E2572B" w:rsidTr="00C85D61">
        <w:trPr>
          <w:trHeight w:val="422"/>
        </w:trPr>
        <w:tc>
          <w:tcPr>
            <w:tcW w:w="4298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Яблоня</w:t>
            </w:r>
          </w:p>
        </w:tc>
        <w:tc>
          <w:tcPr>
            <w:tcW w:w="429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цветок</w:t>
            </w:r>
          </w:p>
        </w:tc>
      </w:tr>
      <w:tr w:rsidR="00E2572B" w:rsidTr="00C85D61">
        <w:trPr>
          <w:trHeight w:val="459"/>
        </w:trPr>
        <w:tc>
          <w:tcPr>
            <w:tcW w:w="4298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Грибница</w:t>
            </w:r>
          </w:p>
        </w:tc>
        <w:tc>
          <w:tcPr>
            <w:tcW w:w="429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</w:p>
        </w:tc>
      </w:tr>
    </w:tbl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Какое понятие следует вписать на место пропуска в этой таблице?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слоевище; 2) побег; 3) корни; 4) гифы.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Часть В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В1</w:t>
      </w:r>
      <w:r w:rsidRPr="008C00FB">
        <w:rPr>
          <w:rFonts w:ascii="Times New Roman" w:hAnsi="Times New Roman"/>
          <w:color w:val="000000"/>
          <w:sz w:val="24"/>
          <w:szCs w:val="24"/>
        </w:rPr>
        <w:t>. Какие организмы относятся к эукариотам? Выберите три верных ответа.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бактерии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8C00FB">
        <w:rPr>
          <w:rFonts w:ascii="Times New Roman" w:hAnsi="Times New Roman"/>
          <w:color w:val="000000"/>
          <w:sz w:val="24"/>
          <w:szCs w:val="24"/>
        </w:rPr>
        <w:t>2) грибы;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8C00FB">
        <w:rPr>
          <w:rFonts w:ascii="Times New Roman" w:hAnsi="Times New Roman"/>
          <w:color w:val="000000"/>
          <w:sz w:val="24"/>
          <w:szCs w:val="24"/>
        </w:rPr>
        <w:t>3) растения;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4)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цианобактерии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00FB">
        <w:rPr>
          <w:rFonts w:ascii="Times New Roman" w:hAnsi="Times New Roman"/>
          <w:color w:val="000000"/>
          <w:sz w:val="24"/>
          <w:szCs w:val="24"/>
        </w:rPr>
        <w:t>5) вирусы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8C00FB">
        <w:rPr>
          <w:rFonts w:ascii="Times New Roman" w:hAnsi="Times New Roman"/>
          <w:color w:val="000000"/>
          <w:sz w:val="24"/>
          <w:szCs w:val="24"/>
        </w:rPr>
        <w:t>6) животные.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В2.</w:t>
      </w:r>
      <w:r w:rsidRPr="008C00FB">
        <w:rPr>
          <w:rFonts w:ascii="Times New Roman" w:hAnsi="Times New Roman"/>
          <w:color w:val="000000"/>
          <w:sz w:val="24"/>
          <w:szCs w:val="24"/>
        </w:rPr>
        <w:t> Установите соответствие между особенностью строения клетки и её видом. Для этого к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00FB">
        <w:rPr>
          <w:rFonts w:ascii="Times New Roman" w:hAnsi="Times New Roman"/>
          <w:color w:val="000000"/>
          <w:sz w:val="24"/>
          <w:szCs w:val="24"/>
        </w:rPr>
        <w:t>каждому из первого столбца подберите элемент второго столбца. Впишите в таблицу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цифры выбранных ответов.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ОСОБЕННОСТЬ СТРОЕНИЯ КЛЕТКИ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ВИД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А) Внутри клетки находится густая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неподвижная цитоплазма без вакуолей.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1) Бактериальная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Б) Не имеет оформленного ядра.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В) Цитоплазма клетки постоянно движется.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Растительная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Г) Имеет хлоропласты и крупные вакуоли.</w:t>
      </w:r>
    </w:p>
    <w:p w:rsidR="00C85D61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Д) Имеет оформленное ядро.</w:t>
      </w:r>
    </w:p>
    <w:p w:rsidR="00C85D61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Ответ:</w:t>
      </w:r>
    </w:p>
    <w:tbl>
      <w:tblPr>
        <w:tblpPr w:leftFromText="180" w:rightFromText="180" w:vertAnchor="text" w:horzAnchor="margin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5D61" w:rsidRPr="008C00FB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В3.</w:t>
      </w:r>
      <w:r w:rsidRPr="008C00FB">
        <w:rPr>
          <w:rFonts w:ascii="Times New Roman" w:hAnsi="Times New Roman"/>
          <w:color w:val="000000"/>
          <w:sz w:val="24"/>
          <w:szCs w:val="24"/>
        </w:rPr>
        <w:t> Установите соответствие между признаками и чертами сходства грибов с представите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лями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 xml:space="preserve"> других царств. Для этого к каждому из первого столбца подберите элемент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второ</w:t>
      </w:r>
      <w:proofErr w:type="spellEnd"/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го столбца. Впишите в таблицу цифры выбранных ответов.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ПРИЗНАКИ ЧЕРТЫ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СХОДСТВА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А) Неподвижность.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Б) Постоянный рост.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1) Черты сходства с растениями.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В) Гетеротрофное питание.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Черты сходства с животными.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Г) Отсутствие хлорофилла.</w:t>
      </w:r>
    </w:p>
    <w:tbl>
      <w:tblPr>
        <w:tblpPr w:leftFromText="180" w:rightFromText="180" w:vertAnchor="text" w:horzAnchor="page" w:tblpX="6875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Д) Клеточная стенка состоит из хитина.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Ответ: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980112" w:rsidP="00C85D61">
      <w:pPr>
        <w:shd w:val="clear" w:color="auto" w:fill="FFFFFF"/>
        <w:spacing w:after="0" w:line="402" w:lineRule="atLeast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color w:val="000000"/>
          <w:sz w:val="24"/>
          <w:szCs w:val="24"/>
        </w:rPr>
        <w:t>Часть С</w:t>
      </w:r>
    </w:p>
    <w:p w:rsidR="00C85D61" w:rsidRPr="008C00FB" w:rsidRDefault="00980112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color w:val="000000"/>
          <w:sz w:val="24"/>
          <w:szCs w:val="24"/>
        </w:rPr>
        <w:t>С1.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Почему без деятельности бактерий жизнь на Земле была бы невозможна?</w:t>
      </w:r>
    </w:p>
    <w:p w:rsidR="00C85D61" w:rsidRDefault="00980112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color w:val="000000"/>
          <w:sz w:val="24"/>
          <w:szCs w:val="24"/>
        </w:rPr>
        <w:t>С2.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Существует старое поверье, что в ночь на 7 июля, накануне религиозного праздника Ивана Купалы, происходит цветение папоротника. Цветок у папоротника ярко-красного цвета, обладает волшебной силой и приносит людям счастье. Возможно ли найти этот цветок?</w:t>
      </w: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hd w:val="clear" w:color="auto" w:fill="FFFFFF"/>
        <w:spacing w:after="0" w:line="402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Контрольная работа по теме «Многообразие живых организмов»</w:t>
      </w: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Вариант II</w:t>
      </w: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Часть А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color w:val="000000"/>
          <w:sz w:val="24"/>
          <w:szCs w:val="24"/>
        </w:rPr>
        <w:t>Выберите один ответ из четырёх предложенных.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А1.</w:t>
      </w:r>
      <w:r w:rsidRPr="008C00FB">
        <w:rPr>
          <w:rFonts w:ascii="Times New Roman" w:hAnsi="Times New Roman"/>
          <w:color w:val="000000"/>
          <w:sz w:val="24"/>
          <w:szCs w:val="24"/>
        </w:rPr>
        <w:t> Самой крупной единицей классификации является: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вид;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2) царство;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3) семейство;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род.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А2.</w:t>
      </w:r>
      <w:r w:rsidRPr="008C00FB">
        <w:rPr>
          <w:rFonts w:ascii="Times New Roman" w:hAnsi="Times New Roman"/>
          <w:color w:val="000000"/>
          <w:sz w:val="24"/>
          <w:szCs w:val="24"/>
        </w:rPr>
        <w:t> Бактериофаги – вирусы, уничтожающие: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растения;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грибы;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бактерии;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4) животных.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А3.</w:t>
      </w:r>
      <w:r w:rsidRPr="008C00FB">
        <w:rPr>
          <w:rFonts w:ascii="Times New Roman" w:hAnsi="Times New Roman"/>
          <w:color w:val="000000"/>
          <w:sz w:val="24"/>
          <w:szCs w:val="24"/>
        </w:rPr>
        <w:t> К прокариотам относятся: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бактерии;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2) растения;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3) грибы;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вирусы.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А4.</w:t>
      </w:r>
      <w:r w:rsidRPr="008C00FB">
        <w:rPr>
          <w:rFonts w:ascii="Times New Roman" w:hAnsi="Times New Roman"/>
          <w:color w:val="000000"/>
          <w:sz w:val="24"/>
          <w:szCs w:val="24"/>
        </w:rPr>
        <w:t> Зелёный пимент хлорофилл находится в клетках: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амёб;</w:t>
      </w:r>
      <w:r w:rsidRPr="00106B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2) растений;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3) грибов;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крокодилов.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А5.</w:t>
      </w:r>
      <w:r w:rsidRPr="008C00FB">
        <w:rPr>
          <w:rFonts w:ascii="Times New Roman" w:hAnsi="Times New Roman"/>
          <w:color w:val="000000"/>
          <w:sz w:val="24"/>
          <w:szCs w:val="24"/>
        </w:rPr>
        <w:t> Высшие споровые растения, не имеющие корней: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папоротники;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2) хвощи;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3) мхи</w:t>
      </w:r>
      <w:r>
        <w:rPr>
          <w:rFonts w:ascii="Times New Roman" w:hAnsi="Times New Roman"/>
          <w:color w:val="000000"/>
          <w:sz w:val="24"/>
          <w:szCs w:val="24"/>
        </w:rPr>
        <w:t xml:space="preserve">;   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плауны.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А6.</w:t>
      </w:r>
      <w:r w:rsidRPr="008C00FB">
        <w:rPr>
          <w:rFonts w:ascii="Times New Roman" w:hAnsi="Times New Roman"/>
          <w:color w:val="000000"/>
          <w:sz w:val="24"/>
          <w:szCs w:val="24"/>
        </w:rPr>
        <w:t> На каком рисунке изображена водоросль?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</w:t>
      </w:r>
      <w:r w:rsidRPr="000263C6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_x0000_i1029" type="#_x0000_t75" style="width:70.2pt;height:96pt;visibility:visible">
            <v:imagedata r:id="rId9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   </w:t>
      </w:r>
      <w:r w:rsidRPr="008C00FB">
        <w:rPr>
          <w:rFonts w:ascii="Times New Roman" w:hAnsi="Times New Roman"/>
          <w:color w:val="000000"/>
          <w:sz w:val="24"/>
          <w:szCs w:val="24"/>
        </w:rPr>
        <w:t>  3)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30" type="#_x0000_t75" alt="http://4-i-5.ru/text-3/images/image-007-157.jpg" style="width:57pt;height:105.6pt;visibility:visible">
            <v:imagedata r:id="rId10" o:title="image-007-157"/>
          </v:shape>
        </w:pic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2)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" o:spid="_x0000_i1031" type="#_x0000_t75" alt="http://4-i-5.ru/text-3/images/image-008-312.jpg" style="width:84.6pt;height:79.2pt;visibility:visible">
            <v:imagedata r:id="rId11" o:title="image-008-312"/>
          </v:shape>
        </w:pict>
      </w:r>
      <w:r w:rsidRPr="008C00FB">
        <w:rPr>
          <w:rFonts w:ascii="Times New Roman" w:hAnsi="Times New Roman"/>
          <w:color w:val="000000"/>
          <w:sz w:val="24"/>
          <w:szCs w:val="24"/>
        </w:rPr>
        <w:t> 4) </w:t>
      </w:r>
      <w:r w:rsidR="003E4D4F" w:rsidRPr="00C55BE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" o:spid="_x0000_i1032" type="#_x0000_t75" alt="http://4-i-5.ru/text-3/images/image-009-137.jpg" style="width:133.2pt;height:58.8pt;visibility:visible">
            <v:imagedata r:id="rId12" o:title="image-009-137"/>
          </v:shape>
        </w:pic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А7.</w:t>
      </w:r>
      <w:r w:rsidRPr="008C00FB">
        <w:rPr>
          <w:rFonts w:ascii="Times New Roman" w:hAnsi="Times New Roman"/>
          <w:color w:val="000000"/>
          <w:sz w:val="24"/>
          <w:szCs w:val="24"/>
        </w:rPr>
        <w:t> К одноклеточным животным относится: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амёба;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осьминог;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пчела;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гидра.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А8.</w:t>
      </w:r>
      <w:r w:rsidRPr="008C00FB">
        <w:rPr>
          <w:rFonts w:ascii="Times New Roman" w:hAnsi="Times New Roman"/>
          <w:color w:val="000000"/>
          <w:sz w:val="24"/>
          <w:szCs w:val="24"/>
        </w:rPr>
        <w:t>Симбиоз гриба и растения носит название: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слоевище;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микориза;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лишайник;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грибница.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А9.</w:t>
      </w:r>
      <w:r w:rsidRPr="008C00FB">
        <w:rPr>
          <w:rFonts w:ascii="Times New Roman" w:hAnsi="Times New Roman"/>
          <w:color w:val="000000"/>
          <w:sz w:val="24"/>
          <w:szCs w:val="24"/>
        </w:rPr>
        <w:t> По типу питания шампиньон является: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паразитом;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хищником;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сапротрофом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симбионтом.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А10.</w:t>
      </w:r>
      <w:r w:rsidRPr="008C00FB">
        <w:rPr>
          <w:rFonts w:ascii="Times New Roman" w:hAnsi="Times New Roman"/>
          <w:color w:val="000000"/>
          <w:sz w:val="24"/>
          <w:szCs w:val="24"/>
        </w:rPr>
        <w:t> Тело лишайника представлено: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мицелием;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грибницей;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3) плодовым телом;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слоевищем.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А11.</w:t>
      </w:r>
      <w:r w:rsidRPr="008C00FB">
        <w:rPr>
          <w:rFonts w:ascii="Times New Roman" w:hAnsi="Times New Roman"/>
          <w:color w:val="000000"/>
          <w:sz w:val="24"/>
          <w:szCs w:val="24"/>
        </w:rPr>
        <w:t> Шёлк получают из нитей, образованных гусеницами бабочки:</w:t>
      </w:r>
    </w:p>
    <w:p w:rsidR="00C85D61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тутовый шелкопряд;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2) дубовый шелкопряд;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3) непарный шелкопряд;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сосновый шелкопряд.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12.</w:t>
      </w:r>
      <w:r w:rsidRPr="008C00FB">
        <w:rPr>
          <w:rFonts w:ascii="Times New Roman" w:hAnsi="Times New Roman"/>
          <w:color w:val="000000"/>
          <w:sz w:val="24"/>
          <w:szCs w:val="24"/>
        </w:rPr>
        <w:t>Между позициями первого и второго столбцов приведённой ниже таблицы имеется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определённая связь.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2572B" w:rsidTr="00C85D61">
        <w:tc>
          <w:tcPr>
            <w:tcW w:w="478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Целое</w:t>
            </w:r>
          </w:p>
        </w:tc>
        <w:tc>
          <w:tcPr>
            <w:tcW w:w="4786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</w:t>
            </w:r>
          </w:p>
        </w:tc>
      </w:tr>
      <w:tr w:rsidR="00E2572B" w:rsidTr="00C85D61">
        <w:tc>
          <w:tcPr>
            <w:tcW w:w="478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тополь</w:t>
            </w:r>
          </w:p>
        </w:tc>
        <w:tc>
          <w:tcPr>
            <w:tcW w:w="4786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побег</w:t>
            </w:r>
          </w:p>
        </w:tc>
      </w:tr>
      <w:tr w:rsidR="00E2572B" w:rsidTr="00C85D61">
        <w:tc>
          <w:tcPr>
            <w:tcW w:w="478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бактерия</w:t>
            </w:r>
          </w:p>
        </w:tc>
        <w:tc>
          <w:tcPr>
            <w:tcW w:w="4786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</w:p>
        </w:tc>
      </w:tr>
    </w:tbl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Какое понятие следует вписать на место пропуска в этой таблице?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1) ядро;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хлоропласты;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3) ядерное вещество;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4) вакуоль.</w:t>
      </w:r>
    </w:p>
    <w:p w:rsidR="00C85D61" w:rsidRDefault="00C85D61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Часть В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В1</w:t>
      </w:r>
      <w:r w:rsidRPr="008C00FB">
        <w:rPr>
          <w:rFonts w:ascii="Times New Roman" w:hAnsi="Times New Roman"/>
          <w:color w:val="000000"/>
          <w:sz w:val="24"/>
          <w:szCs w:val="24"/>
        </w:rPr>
        <w:t>. Какие организмы относятся к прокариотам? Выберите три верных ответа.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1) растения;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2) туберкулёзная палочка;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3) животные;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4) вирусы;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5)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цианобактерии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;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6) холерный вибрион.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В2.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 Установите соответствие между характеристикой и бактериями, которым она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соответ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-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ствует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. Для этого к каждому из первого столбца подберите элемент второго столбца.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Впишите в таблицу цифры выбранных ответов.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ХАРАКТЕРИСТИКА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БАКТЕРИИ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А) Вступают в симбиоз с корнями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бобовых растений.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Б) Содержат хлорофилл, являются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1)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Цианобактерии</w:t>
      </w:r>
      <w:proofErr w:type="spellEnd"/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автотрофами.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В) Создают органические вещества.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2) Клубеньковые бактерии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Г) Выделяют кислород в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атмосферу Земли.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Д) Потребляют готовые органические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вещества, то есть являются гетеротрофами.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Ответ:</w:t>
      </w:r>
    </w:p>
    <w:p w:rsidR="00C85D61" w:rsidRPr="008C00FB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В3.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 Установите соответствие между признаками и чертами сходства грибов с </w:t>
      </w: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представи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>-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0FB">
        <w:rPr>
          <w:rFonts w:ascii="Times New Roman" w:hAnsi="Times New Roman"/>
          <w:color w:val="000000"/>
          <w:sz w:val="24"/>
          <w:szCs w:val="24"/>
        </w:rPr>
        <w:t>телями</w:t>
      </w:r>
      <w:proofErr w:type="spellEnd"/>
      <w:r w:rsidRPr="008C00FB">
        <w:rPr>
          <w:rFonts w:ascii="Times New Roman" w:hAnsi="Times New Roman"/>
          <w:color w:val="000000"/>
          <w:sz w:val="24"/>
          <w:szCs w:val="24"/>
        </w:rPr>
        <w:t xml:space="preserve"> царств растений и животных. Для этого к каждому из первого столбца под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берите элемент второго столбца. Впишите в таблицу цифры выбранных ответов.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ПРИЗНАКИ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ЧЕРТЫ СХОДСТВА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А) Питание готовыми органическим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 xml:space="preserve">веществами.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>1) Черты сходства с растениями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Б) Наличие клеточной стенки.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В) Запасной углевод – гликоген.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8C00FB">
        <w:rPr>
          <w:rFonts w:ascii="Times New Roman" w:hAnsi="Times New Roman"/>
          <w:color w:val="000000"/>
          <w:sz w:val="24"/>
          <w:szCs w:val="24"/>
        </w:rPr>
        <w:t xml:space="preserve"> 2) Черты сходства с животными.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Г) Поглощение пищи путём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всасывания.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Д) Образование мочевины.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</w:tcPr>
          <w:p w:rsidR="00C85D61" w:rsidRPr="00C85D61" w:rsidRDefault="00C85D61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5D61" w:rsidRPr="008C00FB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Ответ: </w:t>
      </w:r>
    </w:p>
    <w:p w:rsidR="00C85D61" w:rsidRPr="008C00FB" w:rsidRDefault="00980112" w:rsidP="00C85D61">
      <w:pPr>
        <w:shd w:val="clear" w:color="auto" w:fill="FFFFFF"/>
        <w:tabs>
          <w:tab w:val="left" w:pos="1072"/>
        </w:tabs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85D61" w:rsidRDefault="00C85D61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5D61" w:rsidRPr="008C00FB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Часть С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С1.</w:t>
      </w:r>
      <w:r w:rsidRPr="008C00FB">
        <w:rPr>
          <w:rFonts w:ascii="Times New Roman" w:hAnsi="Times New Roman"/>
          <w:color w:val="000000"/>
          <w:sz w:val="24"/>
          <w:szCs w:val="24"/>
        </w:rPr>
        <w:t> Почему жизнь грибов, животных и человека без зелёных растений на нашей планете невозможна?</w:t>
      </w:r>
    </w:p>
    <w:p w:rsidR="00C85D61" w:rsidRPr="008C00FB" w:rsidRDefault="00980112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C00FB">
        <w:rPr>
          <w:rFonts w:ascii="Times New Roman" w:hAnsi="Times New Roman"/>
          <w:b/>
          <w:bCs/>
          <w:color w:val="000000"/>
          <w:sz w:val="24"/>
          <w:szCs w:val="24"/>
        </w:rPr>
        <w:t>С2.</w:t>
      </w:r>
      <w:r w:rsidRPr="008C00FB">
        <w:rPr>
          <w:rFonts w:ascii="Times New Roman" w:hAnsi="Times New Roman"/>
          <w:color w:val="000000"/>
          <w:sz w:val="24"/>
          <w:szCs w:val="24"/>
        </w:rPr>
        <w:t> Грибникам хорошо известно, что подосиновики растут под осиной, подберёзовики в берёзовом лесу, а маслята под соснами и лиственницами. Как можно объяснить связь этих грибов и деревьев?</w:t>
      </w:r>
    </w:p>
    <w:p w:rsid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32"/>
          <w:szCs w:val="32"/>
        </w:rPr>
        <w:br w:type="page"/>
      </w:r>
      <w:r w:rsidRPr="00C85D61">
        <w:rPr>
          <w:rFonts w:ascii="Times New Roman" w:hAnsi="Times New Roman"/>
          <w:b/>
          <w:color w:val="000000"/>
          <w:sz w:val="20"/>
          <w:szCs w:val="20"/>
        </w:rPr>
        <w:t>Ответы: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Контрольная работа по теме «Многообразие живых организмов»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Вариант I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Часть А</w:t>
      </w:r>
    </w:p>
    <w:p w:rsid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  <w:sectPr w:rsidR="00C85D61" w:rsidSect="00573FFF">
          <w:pgSz w:w="11906" w:h="16838"/>
          <w:pgMar w:top="851" w:right="1080" w:bottom="1440" w:left="1080" w:header="0" w:footer="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b/>
          <w:color w:val="000000"/>
          <w:sz w:val="20"/>
          <w:szCs w:val="20"/>
        </w:rPr>
        <w:t>По 1 баллу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А1.4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А2.2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А3.4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А4.1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А5.3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А6.4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А7.1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А8.3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А9.3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А10.1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А11.1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А12.4</w:t>
      </w:r>
    </w:p>
    <w:p w:rsidR="00C85D61" w:rsidRDefault="00C85D61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  <w:sectPr w:rsidR="00C85D61" w:rsidSect="00C85D61">
          <w:type w:val="continuous"/>
          <w:pgSz w:w="11906" w:h="16838"/>
          <w:pgMar w:top="284" w:right="566" w:bottom="0" w:left="709" w:header="0" w:footer="0" w:gutter="0"/>
          <w:pgNumType w:start="1"/>
          <w:cols w:num="3" w:space="708"/>
          <w:docGrid w:linePitch="360"/>
        </w:sectPr>
      </w:pP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Часть В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по 2 балла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В1. 2,3,6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В2.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</w:tbl>
    <w:p w:rsidR="00C85D61" w:rsidRPr="00C85D61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color w:val="000000"/>
          <w:sz w:val="20"/>
          <w:szCs w:val="20"/>
        </w:rPr>
        <w:t>Ответ</w:t>
      </w: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В3.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</w:tbl>
    <w:p w:rsidR="00C85D61" w:rsidRPr="00C85D61" w:rsidRDefault="00C85D61" w:rsidP="00C85D6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color w:val="000000"/>
          <w:sz w:val="20"/>
          <w:szCs w:val="20"/>
        </w:rPr>
        <w:t>Ответ</w:t>
      </w: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Default="00C85D61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Default="00C85D61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Часть С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по 2 балла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С1.</w:t>
      </w:r>
      <w:r w:rsidRPr="00C85D6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Бактерии играют важную роль на Земле. Они – важное звено круговорота веществ. Они участвуют в том же круговороте веществ в природе, формируя структуру и плодородие почвы (вызывают гниение погибших растений и животных). Участвуют в различных процессах: разложение сложных веществ до более простых (например, азотфиксирующие бактерии), гниение, в разрушении полезных ископаемых. Также используются в пищевой, микробиологической промышленности.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С2.</w:t>
      </w:r>
      <w:r w:rsidRPr="00C85D6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Считают, что в лесу в эту ночь беснуется нечистая сила, охраняя волшебный цветок папоротника. Он распускается на минуту, полыхая ярко-красным огнем и как-будто наделяет своего хозяина волшебными способностями. Если сумеешь его сорвать, то клады сами будут идти в руки. Кроме того, ты научишься понимать язык зверей и птиц, сможешь приворожить любого, обретешь дар невидимости и узнаешь все тайны. Но цветок папоротника нужно добывать очень осторожно.</w:t>
      </w: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Ответы: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Контрольная работа по теме «Многообразие живых организмов»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Вариант II</w:t>
      </w:r>
    </w:p>
    <w:p w:rsidR="00C85D61" w:rsidRPr="00C85D61" w:rsidRDefault="00980112" w:rsidP="00C85D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bCs/>
          <w:color w:val="000000"/>
          <w:sz w:val="20"/>
          <w:szCs w:val="20"/>
        </w:rPr>
        <w:t>Часть А</w:t>
      </w:r>
    </w:p>
    <w:p w:rsid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  <w:sectPr w:rsidR="00C85D61" w:rsidSect="00A617EB">
          <w:type w:val="continuous"/>
          <w:pgSz w:w="11906" w:h="16838"/>
          <w:pgMar w:top="284" w:right="566" w:bottom="0" w:left="709" w:header="0" w:footer="0" w:gutter="0"/>
          <w:pgNumType w:start="1"/>
          <w:cols w:space="708"/>
          <w:docGrid w:linePitch="360"/>
        </w:sectPr>
      </w:pP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А1.2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А2.3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А3.1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А4.2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А5.3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А6.3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А7.1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А8.3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А9.3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А10.4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А11.1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А12.3</w:t>
      </w:r>
    </w:p>
    <w:p w:rsidR="00C85D61" w:rsidRDefault="00C85D61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  <w:sectPr w:rsidR="00C85D61" w:rsidSect="00C85D61">
          <w:type w:val="continuous"/>
          <w:pgSz w:w="11906" w:h="16838"/>
          <w:pgMar w:top="284" w:right="566" w:bottom="0" w:left="709" w:header="0" w:footer="0" w:gutter="0"/>
          <w:pgNumType w:start="1"/>
          <w:cols w:num="3" w:space="708"/>
          <w:docGrid w:linePitch="360"/>
        </w:sectPr>
      </w:pP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Часть В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В1.2,4,5,6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В2.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В3.</w:t>
      </w:r>
    </w:p>
    <w:tbl>
      <w:tblPr>
        <w:tblpPr w:leftFromText="180" w:rightFromText="180" w:vertAnchor="text" w:horzAnchor="page" w:tblpX="6708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"/>
        <w:gridCol w:w="375"/>
        <w:gridCol w:w="377"/>
        <w:gridCol w:w="369"/>
        <w:gridCol w:w="382"/>
      </w:tblGrid>
      <w:tr w:rsidR="00E2572B" w:rsidTr="00C85D61">
        <w:trPr>
          <w:trHeight w:val="348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</w:p>
        </w:tc>
      </w:tr>
      <w:tr w:rsidR="00E2572B" w:rsidTr="00C85D61">
        <w:trPr>
          <w:trHeight w:val="363"/>
        </w:trPr>
        <w:tc>
          <w:tcPr>
            <w:tcW w:w="390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69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C85D61" w:rsidRPr="00C85D61" w:rsidRDefault="00980112" w:rsidP="00C85D61">
            <w:pPr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85D6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</w:tbl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C85D61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85D61" w:rsidRPr="00C85D61" w:rsidRDefault="00980112" w:rsidP="00C85D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Часть С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С1.</w:t>
      </w:r>
      <w:r w:rsidRPr="00C85D6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Грибы и животные являются гетеротрофами, поэтому им для питания нужны готовые органические вещества, а их производят зеленые растения в процессе фотосинтеза.</w:t>
      </w:r>
    </w:p>
    <w:p w:rsidR="00C85D61" w:rsidRPr="00C85D61" w:rsidRDefault="00980112" w:rsidP="00C85D6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C85D61">
        <w:rPr>
          <w:rFonts w:ascii="Times New Roman" w:hAnsi="Times New Roman"/>
          <w:b/>
          <w:color w:val="000000"/>
          <w:sz w:val="20"/>
          <w:szCs w:val="20"/>
        </w:rPr>
        <w:t>С2.</w:t>
      </w:r>
      <w:r w:rsidRPr="00C85D6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 Действительно, мицелий определённых видов грибов устанавливает сожительство с корнями определённых видов древесных пород – симбиоз. Корни деревьев получают от гриба воду с растворёнными солями, а гриб от деревьев – органические вещества, необходимые для питания и образования плодовых тел. Гифы грибницы переплетаются с корнями деревьев, образуя </w:t>
      </w:r>
      <w:r w:rsidRPr="00C85D61">
        <w:rPr>
          <w:rStyle w:val="s2"/>
          <w:rFonts w:ascii="Times New Roman" w:hAnsi="Times New Roman"/>
          <w:color w:val="000000"/>
          <w:sz w:val="20"/>
          <w:szCs w:val="20"/>
          <w:u w:val="single"/>
          <w:shd w:val="clear" w:color="auto" w:fill="FFFFFF"/>
        </w:rPr>
        <w:t>микоризу (грибокорень).</w:t>
      </w:r>
    </w:p>
    <w:p w:rsidR="00C85D61" w:rsidRDefault="00980112" w:rsidP="00CE596A">
      <w:pPr>
        <w:pStyle w:val="a7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Критерии </w:t>
      </w:r>
    </w:p>
    <w:p w:rsidR="00C85D61" w:rsidRDefault="00980112" w:rsidP="00CE596A">
      <w:pPr>
        <w:pStyle w:val="a7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22 балла «2» - 0-9  «3» - 10-14 «4» - 15-19  «5» - 20-22 </w:t>
      </w:r>
    </w:p>
    <w:p w:rsidR="00D345FB" w:rsidRPr="00753884" w:rsidRDefault="00980112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Промежуточная аттестация по биологии 5 класс</w:t>
      </w:r>
    </w:p>
    <w:p w:rsidR="00D345FB" w:rsidRPr="00753884" w:rsidRDefault="00980112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1 вариант</w:t>
      </w:r>
    </w:p>
    <w:p w:rsidR="00D345FB" w:rsidRPr="00D345FB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i/>
          <w:iCs/>
          <w:sz w:val="24"/>
          <w:szCs w:val="24"/>
        </w:rPr>
        <w:t>Выберите один правильный ответ из 4-х предложенных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А1. Наука, изучающая вымершие организмы, их смену во времени и в пространстве, называется</w:t>
      </w:r>
    </w:p>
    <w:p w:rsidR="00D345FB" w:rsidRPr="00D345FB" w:rsidRDefault="00980112" w:rsidP="00980112">
      <w:pPr>
        <w:pStyle w:val="a7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генетикой 2) экологией 3) космологией 4) палеонтологией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А2. Наиболее стабильные условия жизни по сравнению с другими средами характерны для:</w:t>
      </w:r>
    </w:p>
    <w:p w:rsidR="00D345FB" w:rsidRPr="00D345FB" w:rsidRDefault="00980112" w:rsidP="00980112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водной среды 2) наземно-воздушной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 xml:space="preserve">      </w:t>
      </w:r>
      <w:r w:rsidRPr="00753884">
        <w:rPr>
          <w:rFonts w:ascii="Times New Roman" w:hAnsi="Times New Roman"/>
          <w:sz w:val="24"/>
          <w:szCs w:val="24"/>
        </w:rPr>
        <w:t>3)почвы 4) живого организма как среды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A3. Из предложенных царств живых организмов дрожжи относят к</w:t>
      </w:r>
    </w:p>
    <w:p w:rsidR="00D345FB" w:rsidRPr="00D345FB" w:rsidRDefault="00980112" w:rsidP="00980112">
      <w:pPr>
        <w:pStyle w:val="a7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бактериям 2) грибам 3) растениям 4) животным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А4. Основной чертой строения, отличающей бактериальную клетку от клеток других организмов, является отсутствие: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>1)</w:t>
      </w:r>
      <w:r w:rsidRPr="00753884">
        <w:rPr>
          <w:rFonts w:ascii="Times New Roman" w:hAnsi="Times New Roman"/>
          <w:sz w:val="24"/>
          <w:szCs w:val="24"/>
        </w:rPr>
        <w:t>оболочки (клеточной стенки)2) ядра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884">
        <w:rPr>
          <w:rFonts w:ascii="Times New Roman" w:hAnsi="Times New Roman"/>
          <w:sz w:val="24"/>
          <w:szCs w:val="24"/>
        </w:rPr>
        <w:t>3) цитоплазмы 4) генетического аппарата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А5. Какой тип растительной ткани представлен на рисунке</w:t>
      </w:r>
    </w:p>
    <w:p w:rsidR="00D345FB" w:rsidRPr="00753884" w:rsidRDefault="00980112" w:rsidP="0098011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образовательная</w:t>
      </w:r>
      <w:r w:rsidR="00C55BEB">
        <w:rPr>
          <w:rFonts w:ascii="Times New Roman" w:hAnsi="Times New Roman"/>
          <w:noProof/>
          <w:sz w:val="24"/>
          <w:szCs w:val="24"/>
        </w:rPr>
        <w:pict>
          <v:shape id="Рисунок 2" o:spid="_x0000_s1033" type="#_x0000_t75" alt="hello_html_mf2df427.png" style="position:absolute;left:0;text-align:left;margin-left:0;margin-top:0;width:71.25pt;height:89.25pt;z-index:1;visibility:visible;mso-position-horizontal:left;mso-position-horizontal-relative:text;mso-position-vertical-relative:line" o:allowoverlap="f">
            <v:imagedata r:id="rId13" o:title="hello_html_mf2df427"/>
            <w10:wrap type="square"/>
          </v:shape>
        </w:pict>
      </w:r>
    </w:p>
    <w:p w:rsidR="00D345FB" w:rsidRPr="00753884" w:rsidRDefault="00980112" w:rsidP="0098011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покровная</w:t>
      </w:r>
    </w:p>
    <w:p w:rsidR="00D345FB" w:rsidRPr="00753884" w:rsidRDefault="00980112" w:rsidP="0098011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проводящая</w:t>
      </w:r>
    </w:p>
    <w:p w:rsidR="00D345FB" w:rsidRPr="00753884" w:rsidRDefault="00980112" w:rsidP="0098011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основная</w:t>
      </w:r>
    </w:p>
    <w:p w:rsidR="00D345FB" w:rsidRPr="00753884" w:rsidRDefault="00D345F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А6. Лишайники относят к</w:t>
      </w:r>
    </w:p>
    <w:p w:rsidR="00D345FB" w:rsidRPr="00753884" w:rsidRDefault="00980112" w:rsidP="00980112">
      <w:pPr>
        <w:pStyle w:val="a7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мхам 2) высшим растениям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53884">
        <w:rPr>
          <w:rFonts w:ascii="Times New Roman" w:eastAsia="Times New Roman" w:hAnsi="Times New Roman"/>
          <w:sz w:val="24"/>
          <w:szCs w:val="24"/>
          <w:lang w:eastAsia="ru-RU"/>
        </w:rPr>
        <w:t>3) грибам 4) особой симбиотической группе организмов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А7. К грибам –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53884">
        <w:rPr>
          <w:rFonts w:ascii="Times New Roman" w:hAnsi="Times New Roman"/>
          <w:b/>
          <w:bCs/>
          <w:sz w:val="24"/>
          <w:szCs w:val="24"/>
        </w:rPr>
        <w:t>сапрофитам относят:</w:t>
      </w:r>
    </w:p>
    <w:p w:rsidR="00D345FB" w:rsidRPr="00D345FB" w:rsidRDefault="00980112" w:rsidP="00980112">
      <w:pPr>
        <w:pStyle w:val="a7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мукор</w:t>
      </w:r>
      <w:proofErr w:type="spellEnd"/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, масленок 2) головня, белый гриб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 xml:space="preserve">      </w:t>
      </w:r>
      <w:r w:rsidRPr="00753884">
        <w:rPr>
          <w:rFonts w:ascii="Times New Roman" w:hAnsi="Times New Roman"/>
          <w:sz w:val="24"/>
          <w:szCs w:val="24"/>
        </w:rPr>
        <w:t>3)спорынья, шампиньон 4) подосиновик, фитофтора</w:t>
      </w:r>
    </w:p>
    <w:p w:rsidR="00D345FB" w:rsidRPr="00D345FB" w:rsidRDefault="00D345FB" w:rsidP="00D345FB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i/>
          <w:iCs/>
          <w:sz w:val="24"/>
          <w:szCs w:val="24"/>
        </w:rPr>
        <w:t>Выберите три правильных ответа из шести предложенных</w:t>
      </w:r>
    </w:p>
    <w:p w:rsidR="00D345FB" w:rsidRPr="00D345FB" w:rsidRDefault="00980112" w:rsidP="00D345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В1. Рассмотрите рисунок «Многообразие живых организмов»</w:t>
      </w:r>
    </w:p>
    <w:p w:rsidR="00D345FB" w:rsidRPr="00753884" w:rsidRDefault="00C55BE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" o:spid="_x0000_s1034" type="#_x0000_t75" alt="hello_html_m70c86aa6.jpg" style="position:absolute;margin-left:0;margin-top:13pt;width:232.5pt;height:132.65pt;z-index:2;visibility:visible;mso-position-horizontal:left;mso-position-vertical-relative:line" o:allowoverlap="f">
            <v:imagedata r:id="rId14" o:title="hello_html_m70c86aa6"/>
            <w10:wrap type="square"/>
          </v:shape>
        </w:pict>
      </w:r>
      <w:r w:rsidR="00980112" w:rsidRPr="00753884">
        <w:rPr>
          <w:rFonts w:ascii="Times New Roman" w:hAnsi="Times New Roman"/>
          <w:sz w:val="24"/>
          <w:szCs w:val="24"/>
        </w:rPr>
        <w:t>Выясните, какие организмы изображены на рисунке</w:t>
      </w:r>
      <w:r w:rsidR="00980112" w:rsidRPr="00D345FB">
        <w:rPr>
          <w:rFonts w:ascii="Times New Roman" w:hAnsi="Times New Roman"/>
          <w:sz w:val="24"/>
          <w:szCs w:val="24"/>
        </w:rPr>
        <w:t>,</w:t>
      </w:r>
      <w:r w:rsidR="00980112" w:rsidRPr="00753884">
        <w:rPr>
          <w:rFonts w:ascii="Times New Roman" w:hAnsi="Times New Roman"/>
          <w:sz w:val="24"/>
          <w:szCs w:val="24"/>
        </w:rPr>
        <w:t xml:space="preserve"> и к каким царствам они относятся. Заполните таблицу, используя номера, которыми они обозначены.</w:t>
      </w: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D345FB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Default="00D345FB" w:rsidP="00D345F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345FB" w:rsidRPr="00D345FB" w:rsidRDefault="00980112" w:rsidP="00D345F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D345FB">
        <w:rPr>
          <w:rFonts w:ascii="Times New Roman" w:hAnsi="Times New Roman"/>
          <w:b/>
          <w:sz w:val="24"/>
          <w:szCs w:val="24"/>
        </w:rPr>
        <w:t>В2. Работа с текстом.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  <w:b/>
          <w:bCs/>
        </w:rPr>
        <w:t>Вставьте в текст «Строение клетки» пропущенные термины из предложенного перечня, используя при этом числовые обозначения.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    Каждая клетка имеет плотную прозрачную (А)________. Под ней находится живое бесцветное вязкое вещество – (Б)_____, которая медленно движется. Внутри клетки находится небольшое плотное тельце – (В)_______, в котором можно различить (Г) ________.  С помощью электронного микроскопа было установлено, что ядро клетки имеет очень сложное строение, в нем находится (Д)________.</w:t>
      </w:r>
    </w:p>
    <w:p w:rsidR="00D345FB" w:rsidRPr="00D345FB" w:rsidRDefault="00D345FB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  <w:b/>
          <w:bCs/>
        </w:rPr>
        <w:t xml:space="preserve">   СПИСОК СЛОВ</w:t>
      </w: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  <w:sectPr w:rsidR="00D345FB" w:rsidSect="00A617EB">
          <w:type w:val="continuous"/>
          <w:pgSz w:w="11906" w:h="16838"/>
          <w:pgMar w:top="284" w:right="566" w:bottom="0" w:left="709" w:header="0" w:footer="0" w:gutter="0"/>
          <w:pgNumType w:start="1"/>
          <w:cols w:space="708"/>
          <w:docGrid w:linePitch="360"/>
        </w:sectPr>
      </w:pP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1.ядро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2. хлоропласт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3. цитоплазма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4. оболочка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5. вакуоль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6. ядрышко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80"/>
        <w:rPr>
          <w:rFonts w:ascii="Times New Roman" w:hAnsi="Times New Roman"/>
        </w:rPr>
      </w:pPr>
      <w:r w:rsidRPr="00D345FB">
        <w:rPr>
          <w:rFonts w:ascii="Times New Roman" w:hAnsi="Times New Roman"/>
        </w:rPr>
        <w:t>7. хромосомы</w:t>
      </w: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  <w:sectPr w:rsidR="00D345FB" w:rsidSect="00D345FB">
          <w:type w:val="continuous"/>
          <w:pgSz w:w="11906" w:h="16838"/>
          <w:pgMar w:top="284" w:right="566" w:bottom="0" w:left="709" w:header="0" w:footer="0" w:gutter="0"/>
          <w:pgNumType w:start="1"/>
          <w:cols w:num="2" w:space="708"/>
          <w:docGrid w:linePitch="360"/>
        </w:sectPr>
      </w:pPr>
    </w:p>
    <w:p w:rsidR="00D345FB" w:rsidRPr="009D0767" w:rsidRDefault="00980112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i/>
        </w:rPr>
      </w:pPr>
      <w:r w:rsidRPr="00D345FB">
        <w:rPr>
          <w:rFonts w:ascii="Times New Roman" w:hAnsi="Times New Roman"/>
          <w:b/>
          <w:bCs/>
          <w:i/>
          <w:iCs/>
        </w:rPr>
        <w:t>В3. Найдите лишнее понятие среди предложенных</w:t>
      </w:r>
      <w:r w:rsidRPr="00D345FB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 </w:t>
      </w:r>
      <w:r w:rsidRPr="00D345FB">
        <w:rPr>
          <w:rFonts w:ascii="Times New Roman" w:hAnsi="Times New Roman"/>
        </w:rPr>
        <w:t xml:space="preserve">ядро, цитоплазма, микроскоп, клеточная мембрана. </w:t>
      </w:r>
      <w:r>
        <w:rPr>
          <w:rFonts w:ascii="Times New Roman" w:hAnsi="Times New Roman"/>
        </w:rPr>
        <w:t xml:space="preserve"> </w:t>
      </w:r>
      <w:r w:rsidRPr="00D345FB">
        <w:rPr>
          <w:rFonts w:ascii="Times New Roman" w:hAnsi="Times New Roman"/>
          <w:b/>
          <w:i/>
        </w:rPr>
        <w:t>Объясните свой выбор</w:t>
      </w:r>
      <w:r w:rsidRPr="00D345FB">
        <w:rPr>
          <w:rFonts w:ascii="Times New Roman" w:hAnsi="Times New Roman"/>
          <w:i/>
        </w:rPr>
        <w:t>.</w:t>
      </w:r>
    </w:p>
    <w:p w:rsidR="00D345FB" w:rsidRPr="00753884" w:rsidRDefault="00980112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753884">
        <w:rPr>
          <w:rFonts w:ascii="Times New Roman" w:hAnsi="Times New Roman"/>
          <w:b/>
          <w:bCs/>
          <w:sz w:val="24"/>
          <w:szCs w:val="24"/>
        </w:rPr>
        <w:t>Промежуточная аттестация по биологии 5 класс</w:t>
      </w:r>
    </w:p>
    <w:p w:rsidR="00D345FB" w:rsidRPr="00753884" w:rsidRDefault="00980112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2 вариант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i/>
          <w:iCs/>
          <w:sz w:val="24"/>
          <w:szCs w:val="24"/>
        </w:rPr>
        <w:t>Выберите один правильный ответ из 4-х предложенных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А1. Наука, изучающая взаимоотношения организма с окружающей средой, называется</w:t>
      </w:r>
    </w:p>
    <w:p w:rsidR="00D345FB" w:rsidRPr="00D345FB" w:rsidRDefault="00980112" w:rsidP="00980112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45FB">
        <w:rPr>
          <w:rFonts w:ascii="Times New Roman" w:eastAsia="Times New Roman" w:hAnsi="Times New Roman"/>
          <w:sz w:val="24"/>
          <w:szCs w:val="24"/>
          <w:lang w:eastAsia="ru-RU"/>
        </w:rPr>
        <w:t>генетикой 2) палеонтологией 3) космологией 4) экологией</w:t>
      </w:r>
    </w:p>
    <w:p w:rsidR="00D345FB" w:rsidRPr="00D345FB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А2. Наиболее сложные и разнообразные условия жизни по сравнению с другими средами характерны для: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>1)</w:t>
      </w:r>
      <w:r w:rsidRPr="00753884">
        <w:rPr>
          <w:rFonts w:ascii="Times New Roman" w:hAnsi="Times New Roman"/>
          <w:sz w:val="24"/>
          <w:szCs w:val="24"/>
        </w:rPr>
        <w:t>водной среды 2) наземно-воздушной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3884">
        <w:rPr>
          <w:rFonts w:ascii="Times New Roman" w:hAnsi="Times New Roman"/>
          <w:sz w:val="24"/>
          <w:szCs w:val="24"/>
        </w:rPr>
        <w:t>3)почвы 4) живого организма как среды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A3. Из предложенных царств живых организмов чумную палочку относят к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>1)</w:t>
      </w:r>
      <w:r w:rsidRPr="00753884">
        <w:rPr>
          <w:rFonts w:ascii="Times New Roman" w:hAnsi="Times New Roman"/>
          <w:sz w:val="24"/>
          <w:szCs w:val="24"/>
        </w:rPr>
        <w:t>бактериям 2) грибам 3) растениям 4) животным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А4. Основной чертой строения, отличающей растительную клетку от клеток других организмов, является наличие: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>1)</w:t>
      </w:r>
      <w:r w:rsidRPr="00753884">
        <w:rPr>
          <w:rFonts w:ascii="Times New Roman" w:hAnsi="Times New Roman"/>
          <w:sz w:val="24"/>
          <w:szCs w:val="24"/>
        </w:rPr>
        <w:t>оболочки (клеточной стенки) 2) ядра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53884">
        <w:rPr>
          <w:rFonts w:ascii="Times New Roman" w:hAnsi="Times New Roman"/>
          <w:sz w:val="24"/>
          <w:szCs w:val="24"/>
        </w:rPr>
        <w:t xml:space="preserve">3) цитоплазмы 4) </w:t>
      </w:r>
      <w:proofErr w:type="spellStart"/>
      <w:r w:rsidRPr="00753884">
        <w:rPr>
          <w:rFonts w:ascii="Times New Roman" w:hAnsi="Times New Roman"/>
          <w:sz w:val="24"/>
          <w:szCs w:val="24"/>
        </w:rPr>
        <w:t>пластидов</w:t>
      </w:r>
      <w:proofErr w:type="spellEnd"/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А5. Какой тип растительной ткани представлен на рисунке</w:t>
      </w:r>
    </w:p>
    <w:p w:rsidR="00D345FB" w:rsidRPr="00753884" w:rsidRDefault="00980112" w:rsidP="0098011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образовательная</w:t>
      </w:r>
      <w:r w:rsidR="00C55BEB">
        <w:rPr>
          <w:rFonts w:ascii="Times New Roman" w:hAnsi="Times New Roman"/>
          <w:noProof/>
          <w:sz w:val="24"/>
          <w:szCs w:val="24"/>
        </w:rPr>
        <w:pict>
          <v:shape id="Рисунок 4" o:spid="_x0000_s1035" type="#_x0000_t75" alt="hello_html_50bfbd2f.png" style="position:absolute;left:0;text-align:left;margin-left:0;margin-top:0;width:120pt;height:52.5pt;z-index:3;visibility:visible;mso-position-horizontal:left;mso-position-horizontal-relative:text;mso-position-vertical-relative:line" o:allowoverlap="f">
            <v:imagedata r:id="rId15" o:title="hello_html_50bfbd2f"/>
            <w10:wrap type="square"/>
          </v:shape>
        </w:pict>
      </w:r>
    </w:p>
    <w:p w:rsidR="00D345FB" w:rsidRPr="00753884" w:rsidRDefault="00980112" w:rsidP="0098011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покровная</w:t>
      </w:r>
    </w:p>
    <w:p w:rsidR="00D345FB" w:rsidRPr="00753884" w:rsidRDefault="00980112" w:rsidP="0098011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проводящая</w:t>
      </w:r>
    </w:p>
    <w:p w:rsidR="00D345FB" w:rsidRPr="00753884" w:rsidRDefault="00980112" w:rsidP="0098011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основная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А6. Лишайники представляют собой результат симбиоза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1)бактерий и водорослей 2) грибов и высших растений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884">
        <w:rPr>
          <w:rFonts w:ascii="Times New Roman" w:hAnsi="Times New Roman"/>
          <w:sz w:val="24"/>
          <w:szCs w:val="24"/>
        </w:rPr>
        <w:t>3)бактерий и высших растений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 xml:space="preserve">4) грибов и </w:t>
      </w:r>
      <w:proofErr w:type="spellStart"/>
      <w:r w:rsidRPr="00753884">
        <w:rPr>
          <w:rFonts w:ascii="Times New Roman" w:hAnsi="Times New Roman"/>
          <w:sz w:val="24"/>
          <w:szCs w:val="24"/>
        </w:rPr>
        <w:t>цианобактерий</w:t>
      </w:r>
      <w:proofErr w:type="spellEnd"/>
      <w:r w:rsidRPr="00753884">
        <w:rPr>
          <w:rFonts w:ascii="Times New Roman" w:hAnsi="Times New Roman"/>
          <w:sz w:val="24"/>
          <w:szCs w:val="24"/>
        </w:rPr>
        <w:t xml:space="preserve"> или водорослей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А7. К грибам –паразитам относят: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45FB">
        <w:rPr>
          <w:rFonts w:ascii="Times New Roman" w:hAnsi="Times New Roman"/>
          <w:sz w:val="24"/>
          <w:szCs w:val="24"/>
        </w:rPr>
        <w:t>1)</w:t>
      </w:r>
      <w:proofErr w:type="spellStart"/>
      <w:r w:rsidRPr="00753884">
        <w:rPr>
          <w:rFonts w:ascii="Times New Roman" w:hAnsi="Times New Roman"/>
          <w:sz w:val="24"/>
          <w:szCs w:val="24"/>
        </w:rPr>
        <w:t>мукор</w:t>
      </w:r>
      <w:proofErr w:type="spellEnd"/>
      <w:r w:rsidRPr="00753884">
        <w:rPr>
          <w:rFonts w:ascii="Times New Roman" w:hAnsi="Times New Roman"/>
          <w:sz w:val="24"/>
          <w:szCs w:val="24"/>
        </w:rPr>
        <w:t>, масленок 2) головня, фитофтора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884">
        <w:rPr>
          <w:rFonts w:ascii="Times New Roman" w:hAnsi="Times New Roman"/>
          <w:sz w:val="24"/>
          <w:szCs w:val="24"/>
        </w:rPr>
        <w:t>3)спорынья, шампиньон 4) подосиновик, белый гриб</w:t>
      </w:r>
    </w:p>
    <w:p w:rsidR="00D345FB" w:rsidRPr="00D345FB" w:rsidRDefault="00D345FB" w:rsidP="00D345FB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i/>
          <w:iCs/>
          <w:sz w:val="24"/>
          <w:szCs w:val="24"/>
        </w:rPr>
        <w:t>Выберите три правильных ответа из шести предложенных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 xml:space="preserve">В1.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53884">
        <w:rPr>
          <w:rFonts w:ascii="Times New Roman" w:hAnsi="Times New Roman"/>
          <w:b/>
          <w:bCs/>
          <w:sz w:val="24"/>
          <w:szCs w:val="24"/>
        </w:rPr>
        <w:t>Рассмотрите рисунок «Многообразие живых организмов»</w:t>
      </w: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Pr="00753884" w:rsidRDefault="00C55BE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" o:spid="_x0000_s1036" type="#_x0000_t75" alt="hello_html_3d61e976.png" style="position:absolute;left:0;text-align:left;margin-left:0;margin-top:0;width:363.75pt;height:219.75pt;z-index:4;visibility:visible;mso-position-horizontal:left;mso-position-vertical-relative:line" o:allowoverlap="f">
            <v:imagedata r:id="rId16" o:title="hello_html_3d61e976"/>
            <w10:wrap type="square"/>
          </v:shape>
        </w:pict>
      </w:r>
    </w:p>
    <w:p w:rsidR="00D345FB" w:rsidRPr="00753884" w:rsidRDefault="00D345F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45FB" w:rsidRPr="00753884" w:rsidRDefault="00D345FB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Выясните, какие организмы изображены на рисунке и к каким царствам они относятся. Заполните таблицу, используя номера, которыми они обозначены.</w:t>
      </w: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  <w:b/>
          <w:bCs/>
          <w:i/>
          <w:iCs/>
        </w:rPr>
      </w:pP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ind w:left="105"/>
        <w:rPr>
          <w:rFonts w:ascii="Times New Roman" w:hAnsi="Times New Roman"/>
        </w:rPr>
      </w:pPr>
      <w:r w:rsidRPr="00D345FB">
        <w:rPr>
          <w:rFonts w:ascii="Times New Roman" w:hAnsi="Times New Roman"/>
          <w:b/>
          <w:bCs/>
          <w:i/>
          <w:iCs/>
        </w:rPr>
        <w:t>В2.Прочитайте текст. Вставьте в места пропусков буквы, соответствующие словам в словарике.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     Все живые организмы имеют клеточное строение. Каждую живую клетку покрывает…(1), под ней находится вязкое полужидкое вещество…(2). У большинства клеток в центре расположено… (3). Отличие растительных клеток от других живых клеток заключается в том, что они содержат …(4).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  <w:b/>
          <w:i/>
        </w:rPr>
      </w:pPr>
      <w:r w:rsidRPr="00D345FB">
        <w:rPr>
          <w:rFonts w:ascii="Times New Roman" w:hAnsi="Times New Roman"/>
          <w:b/>
          <w:i/>
        </w:rPr>
        <w:t xml:space="preserve">Словарик: </w:t>
      </w: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  <w:sectPr w:rsidR="00D345FB" w:rsidSect="00A617EB">
          <w:type w:val="continuous"/>
          <w:pgSz w:w="11906" w:h="16838"/>
          <w:pgMar w:top="284" w:right="566" w:bottom="0" w:left="709" w:header="0" w:footer="0" w:gutter="0"/>
          <w:pgNumType w:start="1"/>
          <w:cols w:space="708"/>
          <w:docGrid w:linePitch="360"/>
        </w:sectPr>
      </w:pP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А. Цитоплазма.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Б.  Хлоропласт.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</w:rPr>
        <w:t xml:space="preserve">В. Наружная мембрана.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</w:rPr>
        <w:t>Г. Ядро</w:t>
      </w:r>
    </w:p>
    <w:p w:rsidR="00D345FB" w:rsidRDefault="00D345FB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i/>
          <w:iCs/>
        </w:rPr>
        <w:sectPr w:rsidR="00D345FB" w:rsidSect="00D345FB">
          <w:type w:val="continuous"/>
          <w:pgSz w:w="11906" w:h="16838"/>
          <w:pgMar w:top="284" w:right="566" w:bottom="0" w:left="709" w:header="0" w:footer="0" w:gutter="0"/>
          <w:pgNumType w:start="1"/>
          <w:cols w:num="2" w:space="708"/>
          <w:docGrid w:linePitch="360"/>
        </w:sectPr>
      </w:pP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i/>
          <w:iCs/>
        </w:rPr>
      </w:pPr>
      <w:r w:rsidRPr="00D345FB">
        <w:rPr>
          <w:rFonts w:ascii="Times New Roman" w:hAnsi="Times New Roman"/>
          <w:b/>
          <w:bCs/>
          <w:i/>
          <w:iCs/>
        </w:rPr>
        <w:t>Соотнесите цифру с буквой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  <w:r w:rsidRPr="00D345FB">
        <w:rPr>
          <w:rFonts w:ascii="Times New Roman" w:hAnsi="Times New Roman"/>
          <w:b/>
          <w:bCs/>
          <w:i/>
          <w:iCs/>
        </w:rPr>
        <w:t>В3. Найдите лишнее понятие среди предложенных</w:t>
      </w:r>
      <w:r w:rsidRPr="00D345FB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 </w:t>
      </w:r>
      <w:r w:rsidRPr="00D345FB">
        <w:rPr>
          <w:rFonts w:ascii="Times New Roman" w:hAnsi="Times New Roman"/>
        </w:rPr>
        <w:t xml:space="preserve">ядро, цитоплазма, лупа, клеточная мембрана. </w:t>
      </w:r>
    </w:p>
    <w:p w:rsidR="00D345FB" w:rsidRPr="00D345FB" w:rsidRDefault="00980112" w:rsidP="00D345FB">
      <w:pPr>
        <w:pStyle w:val="ac"/>
        <w:shd w:val="clear" w:color="auto" w:fill="FFFFFF"/>
        <w:spacing w:before="0" w:beforeAutospacing="0" w:after="0" w:afterAutospacing="0"/>
        <w:rPr>
          <w:rFonts w:ascii="Times New Roman" w:hAnsi="Times New Roman"/>
          <w:b/>
          <w:i/>
        </w:rPr>
      </w:pPr>
      <w:r w:rsidRPr="00D345FB">
        <w:rPr>
          <w:rFonts w:ascii="Times New Roman" w:hAnsi="Times New Roman"/>
          <w:b/>
          <w:i/>
        </w:rPr>
        <w:t>Объясните свой выбор.</w:t>
      </w:r>
    </w:p>
    <w:p w:rsidR="00D345FB" w:rsidRPr="009D0767" w:rsidRDefault="00980112" w:rsidP="00D345FB">
      <w:pPr>
        <w:spacing w:line="240" w:lineRule="auto"/>
        <w:rPr>
          <w:szCs w:val="24"/>
        </w:rPr>
      </w:pPr>
      <w:r w:rsidRPr="009D0767">
        <w:rPr>
          <w:szCs w:val="24"/>
        </w:rPr>
        <w:br w:type="page"/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Критерии оценок: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0 – 49 % - оценка «2»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50 – 7</w:t>
      </w:r>
      <w:r w:rsidR="006158D1">
        <w:rPr>
          <w:rFonts w:ascii="Times New Roman" w:hAnsi="Times New Roman"/>
          <w:sz w:val="24"/>
          <w:szCs w:val="24"/>
        </w:rPr>
        <w:t>1</w:t>
      </w:r>
      <w:r w:rsidRPr="00753884">
        <w:rPr>
          <w:rFonts w:ascii="Times New Roman" w:hAnsi="Times New Roman"/>
          <w:sz w:val="24"/>
          <w:szCs w:val="24"/>
        </w:rPr>
        <w:t>% - оценка «3»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7</w:t>
      </w:r>
      <w:r w:rsidR="006158D1">
        <w:rPr>
          <w:rFonts w:ascii="Times New Roman" w:hAnsi="Times New Roman"/>
          <w:sz w:val="24"/>
          <w:szCs w:val="24"/>
        </w:rPr>
        <w:t>2</w:t>
      </w:r>
      <w:r w:rsidRPr="00753884">
        <w:rPr>
          <w:rFonts w:ascii="Times New Roman" w:hAnsi="Times New Roman"/>
          <w:sz w:val="24"/>
          <w:szCs w:val="24"/>
        </w:rPr>
        <w:t xml:space="preserve"> – 8</w:t>
      </w:r>
      <w:r w:rsidR="006158D1">
        <w:rPr>
          <w:rFonts w:ascii="Times New Roman" w:hAnsi="Times New Roman"/>
          <w:sz w:val="24"/>
          <w:szCs w:val="24"/>
        </w:rPr>
        <w:t>9</w:t>
      </w:r>
      <w:r w:rsidRPr="00753884">
        <w:rPr>
          <w:rFonts w:ascii="Times New Roman" w:hAnsi="Times New Roman"/>
          <w:sz w:val="24"/>
          <w:szCs w:val="24"/>
        </w:rPr>
        <w:t xml:space="preserve"> % - оценка «4»</w:t>
      </w:r>
    </w:p>
    <w:p w:rsidR="00D345FB" w:rsidRPr="00753884" w:rsidRDefault="006158D1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90</w:t>
      </w:r>
      <w:r w:rsidR="00980112" w:rsidRPr="00753884">
        <w:rPr>
          <w:rFonts w:ascii="Times New Roman" w:hAnsi="Times New Roman"/>
          <w:sz w:val="24"/>
          <w:szCs w:val="24"/>
        </w:rPr>
        <w:t xml:space="preserve"> – 100% - оценка «5».</w:t>
      </w:r>
    </w:p>
    <w:p w:rsidR="00D345FB" w:rsidRPr="00753884" w:rsidRDefault="00980112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Критерии оценивания и ответы</w:t>
      </w:r>
    </w:p>
    <w:p w:rsidR="00D345FB" w:rsidRPr="00753884" w:rsidRDefault="00980112" w:rsidP="00D345F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Задания А1- А</w:t>
      </w:r>
      <w:r w:rsidRPr="006158D1">
        <w:rPr>
          <w:rFonts w:ascii="Times New Roman" w:hAnsi="Times New Roman"/>
          <w:b/>
          <w:bCs/>
          <w:sz w:val="24"/>
          <w:szCs w:val="24"/>
        </w:rPr>
        <w:t>7</w:t>
      </w:r>
      <w:r w:rsidRPr="00753884">
        <w:rPr>
          <w:rFonts w:ascii="Times New Roman" w:hAnsi="Times New Roman"/>
          <w:sz w:val="24"/>
          <w:szCs w:val="24"/>
        </w:rPr>
        <w:t>: за каждый правильный ответ ставиться 1 балл;</w:t>
      </w:r>
    </w:p>
    <w:p w:rsidR="00D345FB" w:rsidRPr="00753884" w:rsidRDefault="00980112" w:rsidP="00D345F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sz w:val="24"/>
          <w:szCs w:val="24"/>
        </w:rPr>
        <w:t>за отсутствующий или неверно выполненный – 0 баллов.</w:t>
      </w:r>
    </w:p>
    <w:p w:rsidR="00D345FB" w:rsidRPr="00753884" w:rsidRDefault="00980112" w:rsidP="00D345F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 xml:space="preserve">Задания В1 – </w:t>
      </w:r>
      <w:r w:rsidRPr="006158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53884">
        <w:rPr>
          <w:rFonts w:ascii="Times New Roman" w:hAnsi="Times New Roman"/>
          <w:b/>
          <w:bCs/>
          <w:sz w:val="24"/>
          <w:szCs w:val="24"/>
        </w:rPr>
        <w:t>В</w:t>
      </w:r>
      <w:r w:rsidRPr="006158D1">
        <w:rPr>
          <w:rFonts w:ascii="Times New Roman" w:hAnsi="Times New Roman"/>
          <w:b/>
          <w:bCs/>
          <w:sz w:val="24"/>
          <w:szCs w:val="24"/>
        </w:rPr>
        <w:t>3</w:t>
      </w:r>
      <w:r w:rsidRPr="006158D1">
        <w:rPr>
          <w:rFonts w:ascii="Times New Roman" w:hAnsi="Times New Roman"/>
          <w:sz w:val="24"/>
          <w:szCs w:val="24"/>
        </w:rPr>
        <w:t xml:space="preserve"> – по 2 балла</w:t>
      </w:r>
    </w:p>
    <w:p w:rsidR="00D345FB" w:rsidRPr="00753884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3884">
        <w:rPr>
          <w:rFonts w:ascii="Times New Roman" w:hAnsi="Times New Roman"/>
          <w:b/>
          <w:bCs/>
          <w:sz w:val="24"/>
          <w:szCs w:val="24"/>
        </w:rPr>
        <w:t>Перевод баллов в оценку:</w:t>
      </w:r>
    </w:p>
    <w:p w:rsidR="006158D1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 – 5</w:t>
      </w:r>
      <w:r w:rsidR="00D345FB" w:rsidRPr="00753884">
        <w:rPr>
          <w:rFonts w:ascii="Times New Roman" w:hAnsi="Times New Roman"/>
          <w:sz w:val="24"/>
          <w:szCs w:val="24"/>
        </w:rPr>
        <w:t>- оценка «2»</w:t>
      </w:r>
    </w:p>
    <w:p w:rsidR="00D345FB" w:rsidRPr="00753884" w:rsidRDefault="006158D1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6-8 </w:t>
      </w:r>
      <w:r w:rsidR="00980112" w:rsidRPr="00753884">
        <w:rPr>
          <w:rFonts w:ascii="Times New Roman" w:hAnsi="Times New Roman"/>
          <w:sz w:val="24"/>
          <w:szCs w:val="24"/>
        </w:rPr>
        <w:t>- оценка «3»</w:t>
      </w:r>
    </w:p>
    <w:p w:rsidR="006158D1" w:rsidRDefault="00980112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9-11</w:t>
      </w:r>
      <w:r w:rsidR="00D345FB" w:rsidRPr="00753884">
        <w:rPr>
          <w:rFonts w:ascii="Times New Roman" w:hAnsi="Times New Roman"/>
          <w:sz w:val="24"/>
          <w:szCs w:val="24"/>
        </w:rPr>
        <w:t xml:space="preserve"> - оценка «4»</w:t>
      </w:r>
    </w:p>
    <w:p w:rsidR="00D345FB" w:rsidRPr="00753884" w:rsidRDefault="006158D1" w:rsidP="00D345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12-13</w:t>
      </w:r>
      <w:r w:rsidR="00980112" w:rsidRPr="00753884">
        <w:rPr>
          <w:rFonts w:ascii="Times New Roman" w:hAnsi="Times New Roman"/>
          <w:sz w:val="24"/>
          <w:szCs w:val="24"/>
        </w:rPr>
        <w:t>- оценка «5».</w:t>
      </w:r>
    </w:p>
    <w:p w:rsidR="00D345FB" w:rsidRPr="00753884" w:rsidRDefault="00D345FB" w:rsidP="00D345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5FB" w:rsidRDefault="006158D1" w:rsidP="00D345F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  <w:t>Биология 6 класс</w:t>
      </w:r>
    </w:p>
    <w:p w:rsidR="006158D1" w:rsidRDefault="00980112" w:rsidP="006158D1">
      <w:pPr>
        <w:jc w:val="center"/>
        <w:rPr>
          <w:rFonts w:ascii="Times New Roman" w:hAnsi="Times New Roman"/>
          <w:b/>
          <w:sz w:val="28"/>
          <w:szCs w:val="28"/>
        </w:rPr>
      </w:pPr>
      <w:r w:rsidRPr="00CE4EF6">
        <w:rPr>
          <w:rFonts w:ascii="Times New Roman" w:hAnsi="Times New Roman"/>
          <w:b/>
          <w:sz w:val="28"/>
          <w:szCs w:val="28"/>
        </w:rPr>
        <w:t>Контрольная работа</w:t>
      </w:r>
      <w:r>
        <w:rPr>
          <w:rFonts w:ascii="Times New Roman" w:hAnsi="Times New Roman"/>
          <w:b/>
          <w:sz w:val="28"/>
          <w:szCs w:val="28"/>
        </w:rPr>
        <w:t xml:space="preserve"> в 6 классе</w:t>
      </w:r>
      <w:r w:rsidRPr="00CE4EF6">
        <w:rPr>
          <w:rFonts w:ascii="Times New Roman" w:hAnsi="Times New Roman"/>
          <w:b/>
          <w:sz w:val="28"/>
          <w:szCs w:val="28"/>
        </w:rPr>
        <w:t xml:space="preserve"> по теме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CE4EF6">
        <w:rPr>
          <w:rFonts w:ascii="Times New Roman" w:hAnsi="Times New Roman"/>
          <w:b/>
          <w:sz w:val="28"/>
          <w:szCs w:val="28"/>
        </w:rPr>
        <w:t xml:space="preserve"> «Органы цветкового растения»</w:t>
      </w:r>
    </w:p>
    <w:p w:rsidR="006158D1" w:rsidRPr="00B30BD1" w:rsidRDefault="00980112" w:rsidP="006158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D56C07"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6158D1" w:rsidRDefault="00C55BEB" w:rsidP="006158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1" o:spid="_x0000_s1037" type="#_x0000_t75" alt="http://moskinvest.ru/wp-content/uploads/2011/12/oduvanchik456.jpg" style="position:absolute;margin-left:17.7pt;margin-top:10.05pt;width:113.25pt;height:150.75pt;z-index:5;visibility:visible">
            <v:imagedata r:id="rId17" o:title="oduvanchik456"/>
            <w10:wrap type="square"/>
          </v:shape>
        </w:pict>
      </w:r>
      <w:r w:rsidR="00980112">
        <w:rPr>
          <w:rFonts w:ascii="Times New Roman" w:hAnsi="Times New Roman"/>
          <w:b/>
          <w:sz w:val="28"/>
          <w:szCs w:val="28"/>
        </w:rPr>
        <w:t xml:space="preserve">      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58D1" w:rsidRPr="00155DD6" w:rsidRDefault="00980112" w:rsidP="006158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155DD6">
        <w:rPr>
          <w:rFonts w:ascii="Times New Roman" w:hAnsi="Times New Roman"/>
          <w:b/>
          <w:sz w:val="24"/>
          <w:szCs w:val="24"/>
        </w:rPr>
        <w:t>Одуванчик лекарственный</w:t>
      </w:r>
    </w:p>
    <w:p w:rsidR="006158D1" w:rsidRPr="00155DD6" w:rsidRDefault="006158D1" w:rsidP="006158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158D1" w:rsidRPr="00155DD6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55DD6">
        <w:rPr>
          <w:rFonts w:ascii="Times New Roman" w:hAnsi="Times New Roman"/>
          <w:i/>
          <w:sz w:val="24"/>
          <w:szCs w:val="24"/>
        </w:rPr>
        <w:t>1. Тип корневой системы:</w:t>
      </w:r>
    </w:p>
    <w:p w:rsidR="006158D1" w:rsidRPr="003E4AE7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4AE7">
        <w:rPr>
          <w:rFonts w:ascii="Times New Roman" w:hAnsi="Times New Roman"/>
          <w:sz w:val="24"/>
          <w:szCs w:val="24"/>
        </w:rPr>
        <w:t>А. мочковатая Б. стержневая</w:t>
      </w:r>
    </w:p>
    <w:p w:rsidR="006158D1" w:rsidRPr="00F46211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6211">
        <w:rPr>
          <w:rFonts w:ascii="Times New Roman" w:hAnsi="Times New Roman"/>
          <w:i/>
          <w:sz w:val="24"/>
          <w:szCs w:val="24"/>
        </w:rPr>
        <w:t>Правильный ответ подчеркнуть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</w:t>
      </w:r>
      <w:r w:rsidRPr="00155DD6">
        <w:rPr>
          <w:rFonts w:ascii="Times New Roman" w:hAnsi="Times New Roman"/>
          <w:i/>
          <w:sz w:val="24"/>
          <w:szCs w:val="24"/>
        </w:rPr>
        <w:t xml:space="preserve"> Какие </w:t>
      </w:r>
      <w:r w:rsidRPr="00307C6F">
        <w:rPr>
          <w:rFonts w:ascii="Times New Roman" w:hAnsi="Times New Roman"/>
          <w:i/>
          <w:sz w:val="24"/>
          <w:szCs w:val="24"/>
          <w:u w:val="single"/>
        </w:rPr>
        <w:t xml:space="preserve">органы </w:t>
      </w:r>
      <w:r>
        <w:rPr>
          <w:rFonts w:ascii="Times New Roman" w:hAnsi="Times New Roman"/>
          <w:i/>
          <w:sz w:val="24"/>
          <w:szCs w:val="24"/>
        </w:rPr>
        <w:t>растения изображены на рисунке? Выберите номер ответа из словаря.</w:t>
      </w:r>
    </w:p>
    <w:p w:rsidR="006158D1" w:rsidRPr="00155DD6" w:rsidRDefault="006158D1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</w:t>
      </w:r>
      <w:r w:rsidR="003E4D4F">
        <w:rPr>
          <w:noProof/>
        </w:rPr>
        <w:pict>
          <v:shape id="Рисунок 1" o:spid="_x0000_i1033" type="#_x0000_t75" alt="http://www.studfiles.ru/html/2706/327/html_lPo8jq2Hju.KXqa/htmlconvd-H7Gcxl_html_m7088b4db.jpg" style="width:88.8pt;height:75pt;visibility:visible">
            <v:imagedata r:id="rId18" o:title="htmlconvd-H7Gcxl_html_m7088b4db"/>
          </v:shape>
        </w:pict>
      </w:r>
      <w:r>
        <w:rPr>
          <w:rFonts w:ascii="Times New Roman" w:hAnsi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3E4D4F">
        <w:rPr>
          <w:noProof/>
        </w:rPr>
        <w:pict>
          <v:shape id="_x0000_i1034" type="#_x0000_t75" alt="http://900igr.net/Detskie_prezentatsii/Biologija.Eda/Frukty_5.files/slide0033_image011.jpg" style="width:90pt;height:60.6pt;visibility:visible">
            <v:imagedata r:id="rId19" o:title="slide0033_image011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                </w:t>
      </w:r>
      <w:r w:rsidR="003E4D4F">
        <w:rPr>
          <w:noProof/>
        </w:rPr>
        <w:pict>
          <v:shape id="Рисунок 10" o:spid="_x0000_i1035" type="#_x0000_t75" alt="http://pic4.nipic.com/20090907/3190388_175424016635_2.jpg" style="width:76.2pt;height:54.6pt;visibility:visible">
            <v:imagedata r:id="rId20" o:title="3190388_175424016635_2"/>
          </v:shape>
        </w:pict>
      </w:r>
      <w:r>
        <w:rPr>
          <w:rFonts w:ascii="Times New Roman" w:hAnsi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E4D4F" w:rsidRPr="00C55BEB">
        <w:rPr>
          <w:rFonts w:ascii="Times New Roman" w:hAnsi="Times New Roman"/>
          <w:noProof/>
          <w:sz w:val="24"/>
          <w:szCs w:val="24"/>
        </w:rPr>
        <w:pict>
          <v:shape id="_x0000_i1036" type="#_x0000_t75" alt="http://liceum48.dn.ua/image_uploads/%D0%A3%D1%80%D0%BE%D0%BA%D0%B8%20%D0%94%D0%9E/untitled%20folder/%D0%94%D0%9E%20%D0%BF%D0%B0%D0%BF%D0%BA%D0%B0%203/%D0%94%D0%9E%205/%D0%94%D0%9E%207/%D0%B4%D0%BE8/untitled%20folder/%D0%B115.jpg" style="width:53.4pt;height:67.8pt;flip:x;visibility:visible">
            <v:imagedata r:id="rId21" o:title="%D0%B115" cropbottom="7090f" cropleft="35600f"/>
          </v:shape>
        </w:pic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А                                       Б                                               В                                        Г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         А-____________  Б-______________   В- _______________ Г - _______________</w:t>
      </w:r>
    </w:p>
    <w:p w:rsidR="006158D1" w:rsidRPr="00D56C07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56C07">
        <w:rPr>
          <w:rFonts w:ascii="Times New Roman" w:hAnsi="Times New Roman"/>
          <w:i/>
          <w:sz w:val="24"/>
          <w:szCs w:val="24"/>
        </w:rPr>
        <w:t xml:space="preserve">Словарь: 1- побег, 2 – цветок, 3- соцветие, 4 – почка, 5 – корень, 6 – плод, 7 – семя, 8 – лист. 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Pr="00CE4EF6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CE4EF6">
        <w:rPr>
          <w:rFonts w:ascii="Times New Roman" w:hAnsi="Times New Roman"/>
          <w:i/>
          <w:sz w:val="24"/>
          <w:szCs w:val="24"/>
        </w:rPr>
        <w:t>3.</w:t>
      </w:r>
      <w:r w:rsidRPr="00CE4EF6">
        <w:t xml:space="preserve"> </w:t>
      </w:r>
      <w:r w:rsidRPr="0088739A">
        <w:rPr>
          <w:rFonts w:ascii="Times New Roman" w:hAnsi="Times New Roman"/>
          <w:i/>
        </w:rPr>
        <w:t>Подчеркните</w:t>
      </w:r>
      <w:r w:rsidRPr="00CE4EF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генеративные органы растения</w:t>
      </w:r>
      <w:r w:rsidRPr="00CE4EF6">
        <w:rPr>
          <w:rFonts w:ascii="Times New Roman" w:hAnsi="Times New Roman"/>
          <w:i/>
          <w:sz w:val="24"/>
          <w:szCs w:val="24"/>
        </w:rPr>
        <w:t xml:space="preserve"> </w:t>
      </w:r>
      <w:r w:rsidRPr="003E4AE7">
        <w:rPr>
          <w:rFonts w:ascii="Times New Roman" w:hAnsi="Times New Roman"/>
          <w:sz w:val="24"/>
          <w:szCs w:val="24"/>
        </w:rPr>
        <w:t>а) корень; б) стебель; в) цветок; г) семя.</w:t>
      </w:r>
    </w:p>
    <w:p w:rsidR="006158D1" w:rsidRPr="003E4AE7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</w:t>
      </w:r>
      <w:r w:rsidRPr="00CE4EF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Подчеркните сухие плоды</w:t>
      </w:r>
      <w:r w:rsidRPr="00CE4EF6">
        <w:rPr>
          <w:rFonts w:ascii="Times New Roman" w:hAnsi="Times New Roman"/>
          <w:i/>
          <w:sz w:val="24"/>
          <w:szCs w:val="24"/>
        </w:rPr>
        <w:t xml:space="preserve">: </w:t>
      </w:r>
      <w:r w:rsidRPr="003E4AE7">
        <w:rPr>
          <w:rFonts w:ascii="Times New Roman" w:hAnsi="Times New Roman"/>
          <w:sz w:val="24"/>
          <w:szCs w:val="24"/>
        </w:rPr>
        <w:t>а) ягода; б) семянка; в) костянка; г) коробочка?</w:t>
      </w:r>
    </w:p>
    <w:p w:rsidR="006158D1" w:rsidRPr="003E4AE7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5</w:t>
      </w:r>
      <w:r w:rsidRPr="00CE4EF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Подчеркните</w:t>
      </w:r>
      <w:r w:rsidRPr="00CE4EF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вегетативные органы растения</w:t>
      </w:r>
      <w:r w:rsidRPr="00CE4EF6">
        <w:rPr>
          <w:rFonts w:ascii="Times New Roman" w:hAnsi="Times New Roman"/>
          <w:i/>
          <w:sz w:val="24"/>
          <w:szCs w:val="24"/>
        </w:rPr>
        <w:t xml:space="preserve">: </w:t>
      </w:r>
      <w:r w:rsidRPr="003E4AE7">
        <w:rPr>
          <w:rFonts w:ascii="Times New Roman" w:hAnsi="Times New Roman"/>
          <w:sz w:val="24"/>
          <w:szCs w:val="24"/>
        </w:rPr>
        <w:t>а) корень; б) лист; в) цветок; г) стебель.</w:t>
      </w:r>
    </w:p>
    <w:p w:rsidR="006158D1" w:rsidRPr="003E4AE7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6.</w:t>
      </w:r>
      <w:r w:rsidRPr="007E6CDA">
        <w:rPr>
          <w:rFonts w:ascii="Times New Roman" w:hAnsi="Times New Roman"/>
          <w:i/>
          <w:sz w:val="24"/>
          <w:szCs w:val="24"/>
        </w:rPr>
        <w:t>Из перечн</w:t>
      </w:r>
      <w:r>
        <w:rPr>
          <w:rFonts w:ascii="Times New Roman" w:hAnsi="Times New Roman"/>
          <w:i/>
          <w:sz w:val="24"/>
          <w:szCs w:val="24"/>
        </w:rPr>
        <w:t xml:space="preserve">я терминов подчеркните </w:t>
      </w:r>
      <w:r w:rsidRPr="007E6CDA">
        <w:rPr>
          <w:rFonts w:ascii="Times New Roman" w:hAnsi="Times New Roman"/>
          <w:i/>
          <w:sz w:val="24"/>
          <w:szCs w:val="24"/>
        </w:rPr>
        <w:t xml:space="preserve"> те, которые обозначают названия главных частей цветка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Pr="003E4AE7">
        <w:rPr>
          <w:rFonts w:ascii="Times New Roman" w:hAnsi="Times New Roman"/>
          <w:sz w:val="24"/>
          <w:szCs w:val="24"/>
        </w:rPr>
        <w:t>а) венчик; б) лепесток; в) тычинка; г) цветоножка; д) пестик; е) чашечка.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</w:t>
      </w:r>
      <w:r w:rsidRPr="00244712">
        <w:rPr>
          <w:rFonts w:ascii="Times New Roman" w:hAnsi="Times New Roman"/>
          <w:i/>
          <w:sz w:val="24"/>
          <w:szCs w:val="24"/>
        </w:rPr>
        <w:t>Допишите предложение, используя слова, приведенные в скобках.</w:t>
      </w:r>
    </w:p>
    <w:p w:rsidR="006158D1" w:rsidRPr="00244712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Околоплодник</w:t>
      </w:r>
      <w:r w:rsidRPr="00244712">
        <w:rPr>
          <w:rFonts w:ascii="Times New Roman" w:hAnsi="Times New Roman"/>
          <w:i/>
          <w:sz w:val="24"/>
          <w:szCs w:val="24"/>
        </w:rPr>
        <w:t xml:space="preserve"> образуется из ______________________________</w:t>
      </w:r>
    </w:p>
    <w:p w:rsidR="006158D1" w:rsidRPr="003E4AE7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 w:rsidRPr="003E4AE7">
        <w:rPr>
          <w:rFonts w:ascii="Times New Roman" w:hAnsi="Times New Roman"/>
          <w:sz w:val="24"/>
          <w:szCs w:val="24"/>
        </w:rPr>
        <w:t>( рыльце, столбик, завязь)</w:t>
      </w:r>
    </w:p>
    <w:p w:rsidR="006158D1" w:rsidRPr="00244712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8.</w:t>
      </w:r>
      <w:r w:rsidRPr="00244712">
        <w:t xml:space="preserve"> </w:t>
      </w:r>
      <w:r w:rsidRPr="00244712">
        <w:rPr>
          <w:rFonts w:ascii="Times New Roman" w:hAnsi="Times New Roman"/>
          <w:i/>
          <w:sz w:val="24"/>
          <w:szCs w:val="24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2572B" w:rsidTr="006158D1">
        <w:tc>
          <w:tcPr>
            <w:tcW w:w="4785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158D1">
              <w:rPr>
                <w:rFonts w:ascii="Times New Roman" w:hAnsi="Times New Roman"/>
                <w:i/>
                <w:sz w:val="24"/>
                <w:szCs w:val="24"/>
              </w:rPr>
              <w:t>Название растения</w:t>
            </w:r>
          </w:p>
        </w:tc>
        <w:tc>
          <w:tcPr>
            <w:tcW w:w="4786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158D1">
              <w:rPr>
                <w:rFonts w:ascii="Times New Roman" w:hAnsi="Times New Roman"/>
                <w:i/>
                <w:sz w:val="24"/>
                <w:szCs w:val="24"/>
              </w:rPr>
              <w:t>Название  сухого плода</w:t>
            </w:r>
          </w:p>
        </w:tc>
      </w:tr>
      <w:tr w:rsidR="00E2572B" w:rsidTr="006158D1">
        <w:tc>
          <w:tcPr>
            <w:tcW w:w="4785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4786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Стручок</w:t>
            </w: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9.Подчеркните правильный </w:t>
      </w:r>
      <w:r w:rsidRPr="00244712">
        <w:rPr>
          <w:rFonts w:ascii="Times New Roman" w:hAnsi="Times New Roman"/>
          <w:i/>
          <w:sz w:val="24"/>
          <w:szCs w:val="24"/>
        </w:rPr>
        <w:t xml:space="preserve"> ответ на вопрос.</w:t>
      </w:r>
    </w:p>
    <w:p w:rsidR="006158D1" w:rsidRPr="00244712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244712">
        <w:rPr>
          <w:rFonts w:ascii="Times New Roman" w:hAnsi="Times New Roman"/>
          <w:i/>
          <w:sz w:val="24"/>
          <w:szCs w:val="24"/>
        </w:rPr>
        <w:t>Какое значение имеет корень в жизни растения?</w:t>
      </w:r>
    </w:p>
    <w:p w:rsidR="006158D1" w:rsidRPr="003E4AE7" w:rsidRDefault="00980112" w:rsidP="006158D1">
      <w:pPr>
        <w:rPr>
          <w:rFonts w:ascii="Times New Roman" w:hAnsi="Times New Roman"/>
          <w:sz w:val="24"/>
          <w:szCs w:val="24"/>
        </w:rPr>
      </w:pPr>
      <w:r w:rsidRPr="003E4AE7">
        <w:rPr>
          <w:rFonts w:ascii="Times New Roman" w:hAnsi="Times New Roman"/>
          <w:sz w:val="24"/>
          <w:szCs w:val="24"/>
        </w:rPr>
        <w:t>а) всасывает воду б) укрепляет растение в почве в) всасывает воду и минеральные соли, укрепляет растение в почве.</w:t>
      </w:r>
    </w:p>
    <w:p w:rsidR="006158D1" w:rsidRPr="005E05D8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10.</w:t>
      </w:r>
      <w:r w:rsidRPr="005E05D8">
        <w:t xml:space="preserve"> </w:t>
      </w:r>
      <w:r w:rsidRPr="005E05D8">
        <w:rPr>
          <w:rFonts w:ascii="Times New Roman" w:hAnsi="Times New Roman"/>
          <w:i/>
          <w:sz w:val="24"/>
          <w:szCs w:val="24"/>
        </w:rPr>
        <w:t>Допишите предложения.</w:t>
      </w:r>
    </w:p>
    <w:p w:rsidR="006158D1" w:rsidRPr="005E05D8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5E05D8">
        <w:rPr>
          <w:rFonts w:ascii="Times New Roman" w:hAnsi="Times New Roman"/>
          <w:i/>
          <w:sz w:val="24"/>
          <w:szCs w:val="24"/>
        </w:rPr>
        <w:t xml:space="preserve">Все корни </w:t>
      </w:r>
      <w:r>
        <w:rPr>
          <w:rFonts w:ascii="Times New Roman" w:hAnsi="Times New Roman"/>
          <w:i/>
          <w:sz w:val="24"/>
          <w:szCs w:val="24"/>
        </w:rPr>
        <w:t xml:space="preserve"> одного </w:t>
      </w:r>
      <w:r w:rsidRPr="005E05D8">
        <w:rPr>
          <w:rFonts w:ascii="Times New Roman" w:hAnsi="Times New Roman"/>
          <w:i/>
          <w:sz w:val="24"/>
          <w:szCs w:val="24"/>
        </w:rPr>
        <w:t>растен</w:t>
      </w:r>
      <w:r>
        <w:rPr>
          <w:rFonts w:ascii="Times New Roman" w:hAnsi="Times New Roman"/>
          <w:i/>
          <w:sz w:val="24"/>
          <w:szCs w:val="24"/>
        </w:rPr>
        <w:t xml:space="preserve">ия </w:t>
      </w:r>
      <w:r w:rsidRPr="005E05D8">
        <w:rPr>
          <w:rFonts w:ascii="Times New Roman" w:hAnsi="Times New Roman"/>
          <w:i/>
          <w:sz w:val="24"/>
          <w:szCs w:val="24"/>
        </w:rPr>
        <w:t xml:space="preserve"> составляют____________________________________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5E05D8">
        <w:rPr>
          <w:rFonts w:ascii="Times New Roman" w:hAnsi="Times New Roman"/>
          <w:i/>
          <w:sz w:val="24"/>
          <w:szCs w:val="24"/>
        </w:rPr>
        <w:t>Корневая система бывает__________________ или ____________________</w:t>
      </w:r>
      <w:r>
        <w:rPr>
          <w:rFonts w:ascii="Times New Roman" w:hAnsi="Times New Roman"/>
          <w:i/>
          <w:sz w:val="24"/>
          <w:szCs w:val="24"/>
        </w:rPr>
        <w:t>_______</w:t>
      </w:r>
    </w:p>
    <w:p w:rsidR="006158D1" w:rsidRPr="003E4AE7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11.</w:t>
      </w:r>
      <w:r w:rsidRPr="005E05D8">
        <w:t xml:space="preserve"> </w:t>
      </w:r>
      <w:r w:rsidRPr="005E05D8">
        <w:rPr>
          <w:rFonts w:ascii="Times New Roman" w:hAnsi="Times New Roman"/>
          <w:i/>
          <w:sz w:val="24"/>
          <w:szCs w:val="24"/>
        </w:rPr>
        <w:t>Вставьте пропущенн</w:t>
      </w:r>
      <w:r>
        <w:rPr>
          <w:rFonts w:ascii="Times New Roman" w:hAnsi="Times New Roman"/>
          <w:i/>
          <w:sz w:val="24"/>
          <w:szCs w:val="24"/>
        </w:rPr>
        <w:t>ое слово</w:t>
      </w:r>
      <w:r w:rsidRPr="005E05D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 __________ </w:t>
      </w:r>
      <w:r w:rsidRPr="003E4AE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э</w:t>
      </w:r>
      <w:r w:rsidRPr="003E4AE7">
        <w:rPr>
          <w:rFonts w:ascii="Times New Roman" w:hAnsi="Times New Roman"/>
          <w:sz w:val="24"/>
          <w:szCs w:val="24"/>
        </w:rPr>
        <w:t xml:space="preserve">то часть тела, выполняющая определенную функцию, </w:t>
      </w:r>
      <w:r>
        <w:rPr>
          <w:rFonts w:ascii="Times New Roman" w:hAnsi="Times New Roman"/>
          <w:sz w:val="24"/>
          <w:szCs w:val="24"/>
        </w:rPr>
        <w:t xml:space="preserve">имеет определенное </w:t>
      </w:r>
      <w:r w:rsidRPr="003E4AE7">
        <w:rPr>
          <w:rFonts w:ascii="Times New Roman" w:hAnsi="Times New Roman"/>
          <w:sz w:val="24"/>
          <w:szCs w:val="24"/>
        </w:rPr>
        <w:t>строение, форму и расположение в организме.</w:t>
      </w:r>
    </w:p>
    <w:p w:rsidR="006158D1" w:rsidRPr="00133274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12.</w:t>
      </w:r>
      <w:r w:rsidRPr="005E05D8">
        <w:t xml:space="preserve"> </w:t>
      </w:r>
      <w:r w:rsidRPr="005E05D8">
        <w:rPr>
          <w:rFonts w:ascii="Times New Roman" w:hAnsi="Times New Roman"/>
          <w:i/>
          <w:sz w:val="24"/>
          <w:szCs w:val="24"/>
        </w:rPr>
        <w:t>Допишите предложения.</w:t>
      </w:r>
    </w:p>
    <w:p w:rsidR="006158D1" w:rsidRPr="005E05D8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Обоеполые цветки – это_____________________________________________________________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Пестичные цветки – это_____________________________________________________________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13.</w:t>
      </w:r>
      <w:r w:rsidRPr="00D0395B">
        <w:t xml:space="preserve"> </w:t>
      </w:r>
      <w:r>
        <w:rPr>
          <w:rFonts w:ascii="Times New Roman" w:hAnsi="Times New Roman"/>
          <w:i/>
          <w:sz w:val="24"/>
          <w:szCs w:val="24"/>
        </w:rPr>
        <w:t>В перечисленном списке плодов найдите лишний.</w:t>
      </w:r>
      <w:r w:rsidRPr="00D039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Ответ аргументируйте.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Боб,</w:t>
      </w:r>
      <w:r w:rsidRPr="00D039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я</w:t>
      </w:r>
      <w:r w:rsidRPr="00D0395B">
        <w:rPr>
          <w:rFonts w:ascii="Times New Roman" w:hAnsi="Times New Roman"/>
          <w:i/>
          <w:sz w:val="24"/>
          <w:szCs w:val="24"/>
        </w:rPr>
        <w:t>года, орех, клубень, стручок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14.</w:t>
      </w:r>
      <w:r w:rsidRPr="008C5A6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Что обозначено цифрами 1,2,7?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3E4D4F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C55BEB">
        <w:rPr>
          <w:rFonts w:ascii="Times New Roman" w:hAnsi="Times New Roman"/>
          <w:i/>
          <w:noProof/>
          <w:sz w:val="24"/>
          <w:szCs w:val="24"/>
        </w:rPr>
        <w:pict>
          <v:shape id="_x0000_i1037" type="#_x0000_t75" style="width:123.6pt;height:116.4pt;visibility:visible">
            <v:imagedata r:id="rId22" o:title=""/>
          </v:shape>
        </w:pic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Ответ:___________________________________________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15. Что обозначено цифрами:1,2,3,8?</w:t>
      </w: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3E4D4F" w:rsidP="006158D1">
      <w:pPr>
        <w:rPr>
          <w:rFonts w:ascii="Times New Roman" w:hAnsi="Times New Roman"/>
          <w:i/>
          <w:sz w:val="24"/>
          <w:szCs w:val="24"/>
        </w:rPr>
      </w:pPr>
      <w:r w:rsidRPr="00C55BEB">
        <w:rPr>
          <w:rFonts w:ascii="Times New Roman" w:hAnsi="Times New Roman"/>
          <w:i/>
          <w:noProof/>
          <w:sz w:val="24"/>
          <w:szCs w:val="24"/>
        </w:rPr>
        <w:pict>
          <v:shape id="_x0000_i1038" type="#_x0000_t75" style="width:201.6pt;height:128.4pt;visibility:visible">
            <v:imagedata r:id="rId23" o:title=""/>
          </v:shape>
        </w:pict>
      </w:r>
    </w:p>
    <w:p w:rsidR="006158D1" w:rsidRDefault="00980112" w:rsidP="006158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Ответ:______________________________________________________________________</w:t>
      </w: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158D1" w:rsidRDefault="00980112" w:rsidP="006158D1">
      <w:pPr>
        <w:jc w:val="center"/>
        <w:rPr>
          <w:rFonts w:ascii="Times New Roman" w:hAnsi="Times New Roman"/>
          <w:b/>
          <w:sz w:val="28"/>
          <w:szCs w:val="28"/>
        </w:rPr>
      </w:pPr>
      <w:r w:rsidRPr="00CE4EF6">
        <w:rPr>
          <w:rFonts w:ascii="Times New Roman" w:hAnsi="Times New Roman"/>
          <w:b/>
          <w:sz w:val="28"/>
          <w:szCs w:val="28"/>
        </w:rPr>
        <w:t>Контрольная работа по теме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CE4EF6">
        <w:rPr>
          <w:rFonts w:ascii="Times New Roman" w:hAnsi="Times New Roman"/>
          <w:b/>
          <w:sz w:val="28"/>
          <w:szCs w:val="28"/>
        </w:rPr>
        <w:t xml:space="preserve"> «Органы цветкового растения»</w:t>
      </w:r>
    </w:p>
    <w:p w:rsidR="006158D1" w:rsidRPr="00B30BD1" w:rsidRDefault="00980112" w:rsidP="006158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56C07"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Вариант</w:t>
      </w: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C55BEB" w:rsidP="006158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shape id="Рисунок 14" o:spid="_x0000_s1044" type="#_x0000_t75" alt="http://studyes.com.ua/images/stories/191/image024.jpg" style="position:absolute;margin-left:-5.55pt;margin-top:-16.6pt;width:112.5pt;height:174.8pt;z-index:6;visibility:visible">
            <v:imagedata r:id="rId24" o:title="image024"/>
            <w10:wrap type="square"/>
          </v:shape>
        </w:pict>
      </w:r>
    </w:p>
    <w:p w:rsidR="006158D1" w:rsidRPr="001D02BA" w:rsidRDefault="00980112" w:rsidP="006158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1D02BA">
        <w:rPr>
          <w:rStyle w:val="afb"/>
          <w:rFonts w:eastAsia="SimSun"/>
        </w:rPr>
        <w:t>Подорожник большой.</w:t>
      </w: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Pr="00155DD6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 Тип корневой системы: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0047"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</w:rPr>
        <w:t xml:space="preserve"> мочковатая              Б. стержневая 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Pr="00277A1B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77A1B">
        <w:rPr>
          <w:rFonts w:ascii="Times New Roman" w:hAnsi="Times New Roman"/>
          <w:i/>
          <w:sz w:val="24"/>
          <w:szCs w:val="24"/>
        </w:rPr>
        <w:t>Правильный ответ подчеркнуть</w:t>
      </w:r>
    </w:p>
    <w:p w:rsidR="006158D1" w:rsidRPr="00277A1B" w:rsidRDefault="006158D1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Pr="00155DD6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006A5">
        <w:rPr>
          <w:rFonts w:ascii="Times New Roman" w:hAnsi="Times New Roman"/>
          <w:i/>
          <w:sz w:val="24"/>
          <w:szCs w:val="24"/>
        </w:rPr>
        <w:t xml:space="preserve"> </w:t>
      </w:r>
      <w:r w:rsidRPr="00155DD6">
        <w:rPr>
          <w:rFonts w:ascii="Times New Roman" w:hAnsi="Times New Roman"/>
          <w:i/>
          <w:sz w:val="24"/>
          <w:szCs w:val="24"/>
        </w:rPr>
        <w:t xml:space="preserve">Какие </w:t>
      </w:r>
      <w:r w:rsidRPr="00307C6F">
        <w:rPr>
          <w:rFonts w:ascii="Times New Roman" w:hAnsi="Times New Roman"/>
          <w:i/>
          <w:sz w:val="24"/>
          <w:szCs w:val="24"/>
          <w:u w:val="single"/>
        </w:rPr>
        <w:t>органы</w:t>
      </w:r>
      <w:r>
        <w:rPr>
          <w:rFonts w:ascii="Times New Roman" w:hAnsi="Times New Roman"/>
          <w:i/>
          <w:sz w:val="24"/>
          <w:szCs w:val="24"/>
        </w:rPr>
        <w:t xml:space="preserve"> растения изображены на рисунке?</w:t>
      </w:r>
    </w:p>
    <w:p w:rsidR="006158D1" w:rsidRDefault="006158D1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8D1" w:rsidRDefault="003E4D4F" w:rsidP="006158D1">
      <w:pPr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i1039" type="#_x0000_t75" alt="http://fr.academic.ru/pictures/frwiki/75/Kolf.jpg" style="width:43.2pt;height:79.2pt;visibility:visible">
            <v:imagedata r:id="rId25" o:title="Kolf"/>
          </v:shape>
        </w:pict>
      </w:r>
      <w:r w:rsidR="00980112">
        <w:rPr>
          <w:rFonts w:ascii="Times New Roman" w:hAnsi="Times New Roman"/>
          <w:i/>
          <w:sz w:val="24"/>
          <w:szCs w:val="24"/>
        </w:rPr>
        <w:t xml:space="preserve">     </w:t>
      </w:r>
      <w:r w:rsidRPr="00C55BEB">
        <w:rPr>
          <w:rFonts w:ascii="Times New Roman" w:hAnsi="Times New Roman"/>
          <w:i/>
          <w:noProof/>
          <w:sz w:val="24"/>
          <w:szCs w:val="24"/>
        </w:rPr>
        <w:pict>
          <v:shape id="Рисунок 28" o:spid="_x0000_i1040" type="#_x0000_t75" style="width:35.4pt;height:84.6pt;visibility:visible">
            <v:imagedata r:id="rId26" o:title=""/>
          </v:shape>
        </w:pict>
      </w:r>
      <w:r w:rsidR="00980112">
        <w:rPr>
          <w:rFonts w:ascii="Times New Roman" w:hAnsi="Times New Roman"/>
          <w:i/>
          <w:sz w:val="24"/>
          <w:szCs w:val="24"/>
        </w:rPr>
        <w:t xml:space="preserve">         </w:t>
      </w:r>
      <w:r w:rsidRPr="00C55BEB">
        <w:rPr>
          <w:rFonts w:ascii="Times New Roman" w:hAnsi="Times New Roman"/>
          <w:i/>
          <w:noProof/>
          <w:sz w:val="24"/>
          <w:szCs w:val="24"/>
        </w:rPr>
        <w:pict>
          <v:shape id="Рисунок 30" o:spid="_x0000_i1041" type="#_x0000_t75" style="width:75pt;height:71.4pt;visibility:visible">
            <v:imagedata r:id="rId27" o:title=""/>
          </v:shape>
        </w:pict>
      </w:r>
      <w:r w:rsidR="00980112">
        <w:rPr>
          <w:rFonts w:ascii="Times New Roman" w:hAnsi="Times New Roman"/>
          <w:i/>
          <w:sz w:val="24"/>
          <w:szCs w:val="24"/>
        </w:rPr>
        <w:t xml:space="preserve">        </w:t>
      </w:r>
      <w:r>
        <w:rPr>
          <w:noProof/>
        </w:rPr>
        <w:pict>
          <v:shape id="Рисунок 16" o:spid="_x0000_i1042" type="#_x0000_t75" alt="http://100-bal.ru/pars_docs/refs/42/41534/41534_html_101d1115.png" style="width:53.4pt;height:81pt;visibility:visible">
            <v:imagedata r:id="rId28" o:title="41534_html_101d1115"/>
          </v:shape>
        </w:pict>
      </w:r>
    </w:p>
    <w:p w:rsidR="006158D1" w:rsidRDefault="00980112" w:rsidP="006158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А              Б                         В                             Г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         А-____________  Б-______________   В- _______________ Г - _______________</w:t>
      </w:r>
    </w:p>
    <w:p w:rsidR="006158D1" w:rsidRPr="00D56C07" w:rsidRDefault="00980112" w:rsidP="006158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56C07">
        <w:rPr>
          <w:rFonts w:ascii="Times New Roman" w:hAnsi="Times New Roman"/>
          <w:i/>
          <w:sz w:val="24"/>
          <w:szCs w:val="24"/>
        </w:rPr>
        <w:t xml:space="preserve">Словарь: 1- побег, 2 – цветок, 3- соцветие, 4 – почка, 5 – корень, 6 – плод, 7 – семя, 8 – лист. 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133274">
        <w:rPr>
          <w:rFonts w:ascii="Times New Roman" w:hAnsi="Times New Roman"/>
          <w:i/>
          <w:sz w:val="24"/>
          <w:szCs w:val="24"/>
        </w:rPr>
        <w:t xml:space="preserve">3. </w:t>
      </w:r>
      <w:r>
        <w:rPr>
          <w:rFonts w:ascii="Times New Roman" w:hAnsi="Times New Roman"/>
          <w:i/>
          <w:sz w:val="24"/>
          <w:szCs w:val="24"/>
        </w:rPr>
        <w:t xml:space="preserve">Подчеркните </w:t>
      </w:r>
      <w:r w:rsidRPr="00133274">
        <w:rPr>
          <w:rFonts w:ascii="Times New Roman" w:hAnsi="Times New Roman"/>
          <w:i/>
          <w:sz w:val="24"/>
          <w:szCs w:val="24"/>
        </w:rPr>
        <w:t xml:space="preserve"> органы</w:t>
      </w:r>
      <w:r>
        <w:rPr>
          <w:rFonts w:ascii="Times New Roman" w:hAnsi="Times New Roman"/>
          <w:i/>
          <w:sz w:val="24"/>
          <w:szCs w:val="24"/>
        </w:rPr>
        <w:t xml:space="preserve">, которые </w:t>
      </w:r>
      <w:r w:rsidRPr="00C2724C">
        <w:rPr>
          <w:rFonts w:ascii="Times New Roman" w:hAnsi="Times New Roman"/>
          <w:i/>
          <w:sz w:val="24"/>
          <w:szCs w:val="24"/>
          <w:u w:val="single"/>
        </w:rPr>
        <w:t>не являются</w:t>
      </w:r>
      <w:r>
        <w:rPr>
          <w:rFonts w:ascii="Times New Roman" w:hAnsi="Times New Roman"/>
          <w:i/>
          <w:sz w:val="24"/>
          <w:szCs w:val="24"/>
        </w:rPr>
        <w:t xml:space="preserve"> генеративными</w:t>
      </w:r>
      <w:r w:rsidRPr="00133274">
        <w:rPr>
          <w:rFonts w:ascii="Times New Roman" w:hAnsi="Times New Roman"/>
          <w:i/>
          <w:sz w:val="24"/>
          <w:szCs w:val="24"/>
        </w:rPr>
        <w:t xml:space="preserve">: а) корень; </w:t>
      </w:r>
      <w:r>
        <w:rPr>
          <w:rFonts w:ascii="Times New Roman" w:hAnsi="Times New Roman"/>
          <w:i/>
          <w:sz w:val="24"/>
          <w:szCs w:val="24"/>
        </w:rPr>
        <w:t>б) стебель; в) цветок; г) плод?</w:t>
      </w:r>
    </w:p>
    <w:p w:rsidR="006158D1" w:rsidRPr="000A3ABD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</w:t>
      </w:r>
      <w:r w:rsidRPr="00133274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Подчеркните сочные плоды</w:t>
      </w:r>
      <w:r w:rsidRPr="00133274">
        <w:rPr>
          <w:rFonts w:ascii="Times New Roman" w:hAnsi="Times New Roman"/>
          <w:i/>
          <w:sz w:val="24"/>
          <w:szCs w:val="24"/>
        </w:rPr>
        <w:t xml:space="preserve">: </w:t>
      </w:r>
      <w:r w:rsidRPr="000A3ABD">
        <w:rPr>
          <w:rFonts w:ascii="Times New Roman" w:hAnsi="Times New Roman"/>
          <w:sz w:val="24"/>
          <w:szCs w:val="24"/>
        </w:rPr>
        <w:t>а) ягода; б) семянка; в) костянка; г) коробочка?</w:t>
      </w:r>
    </w:p>
    <w:p w:rsidR="006158D1" w:rsidRPr="000A3ABD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5</w:t>
      </w:r>
      <w:r w:rsidRPr="00133274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 xml:space="preserve">Подчеркните </w:t>
      </w:r>
      <w:r w:rsidRPr="00133274">
        <w:rPr>
          <w:rFonts w:ascii="Times New Roman" w:hAnsi="Times New Roman"/>
          <w:i/>
          <w:sz w:val="24"/>
          <w:szCs w:val="24"/>
        </w:rPr>
        <w:t xml:space="preserve">части побега: </w:t>
      </w:r>
      <w:r w:rsidRPr="000A3ABD">
        <w:rPr>
          <w:rFonts w:ascii="Times New Roman" w:hAnsi="Times New Roman"/>
          <w:sz w:val="24"/>
          <w:szCs w:val="24"/>
        </w:rPr>
        <w:t>а) междоузлие; б) плод; в) узел; г) корень.</w:t>
      </w:r>
    </w:p>
    <w:p w:rsidR="006158D1" w:rsidRPr="000A3ABD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6.</w:t>
      </w:r>
      <w:r w:rsidRPr="00244712">
        <w:rPr>
          <w:rFonts w:ascii="Times New Roman" w:hAnsi="Times New Roman"/>
          <w:i/>
          <w:sz w:val="24"/>
          <w:szCs w:val="24"/>
        </w:rPr>
        <w:t xml:space="preserve"> </w:t>
      </w:r>
      <w:r w:rsidRPr="007E6CDA">
        <w:rPr>
          <w:rFonts w:ascii="Times New Roman" w:hAnsi="Times New Roman"/>
          <w:i/>
          <w:sz w:val="24"/>
          <w:szCs w:val="24"/>
        </w:rPr>
        <w:t>Из перечн</w:t>
      </w:r>
      <w:r>
        <w:rPr>
          <w:rFonts w:ascii="Times New Roman" w:hAnsi="Times New Roman"/>
          <w:i/>
          <w:sz w:val="24"/>
          <w:szCs w:val="24"/>
        </w:rPr>
        <w:t xml:space="preserve">я терминов подчеркните </w:t>
      </w:r>
      <w:r w:rsidRPr="007E6CDA">
        <w:rPr>
          <w:rFonts w:ascii="Times New Roman" w:hAnsi="Times New Roman"/>
          <w:i/>
          <w:sz w:val="24"/>
          <w:szCs w:val="24"/>
        </w:rPr>
        <w:t xml:space="preserve"> те, которые </w:t>
      </w:r>
      <w:r>
        <w:rPr>
          <w:rFonts w:ascii="Times New Roman" w:hAnsi="Times New Roman"/>
          <w:i/>
          <w:sz w:val="24"/>
          <w:szCs w:val="24"/>
        </w:rPr>
        <w:t xml:space="preserve">относятся к околоцветнику:  </w:t>
      </w:r>
      <w:r w:rsidRPr="000A3ABD">
        <w:rPr>
          <w:rFonts w:ascii="Times New Roman" w:hAnsi="Times New Roman"/>
          <w:sz w:val="24"/>
          <w:szCs w:val="24"/>
        </w:rPr>
        <w:t>а) венчик; б) лепесток; в) тычинка; г) цветоножка; д) пестик; е) чашечка.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</w:t>
      </w:r>
      <w:r w:rsidRPr="00244712">
        <w:rPr>
          <w:rFonts w:ascii="Times New Roman" w:hAnsi="Times New Roman"/>
          <w:i/>
          <w:sz w:val="24"/>
          <w:szCs w:val="24"/>
        </w:rPr>
        <w:t>Допишите предложение, используя слова, приведенные в скобках.</w:t>
      </w:r>
    </w:p>
    <w:p w:rsidR="006158D1" w:rsidRPr="00244712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Семя образуется из</w:t>
      </w:r>
      <w:r w:rsidRPr="00244712">
        <w:rPr>
          <w:rFonts w:ascii="Times New Roman" w:hAnsi="Times New Roman"/>
          <w:i/>
          <w:sz w:val="24"/>
          <w:szCs w:val="24"/>
        </w:rPr>
        <w:t xml:space="preserve"> ______________________________</w:t>
      </w:r>
    </w:p>
    <w:p w:rsidR="006158D1" w:rsidRPr="000A3ABD" w:rsidRDefault="00980112" w:rsidP="006158D1">
      <w:pPr>
        <w:spacing w:after="0"/>
        <w:rPr>
          <w:rFonts w:ascii="Times New Roman" w:hAnsi="Times New Roman"/>
          <w:sz w:val="24"/>
          <w:szCs w:val="24"/>
        </w:rPr>
      </w:pPr>
      <w:r w:rsidRPr="000A3ABD">
        <w:rPr>
          <w:rFonts w:ascii="Times New Roman" w:hAnsi="Times New Roman"/>
          <w:sz w:val="24"/>
          <w:szCs w:val="24"/>
        </w:rPr>
        <w:t>( рыльце, столбик, семязачаток)</w:t>
      </w:r>
    </w:p>
    <w:p w:rsidR="006158D1" w:rsidRPr="00244712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8.</w:t>
      </w:r>
      <w:r w:rsidRPr="00244712">
        <w:t xml:space="preserve"> </w:t>
      </w:r>
      <w:r w:rsidRPr="00244712">
        <w:rPr>
          <w:rFonts w:ascii="Times New Roman" w:hAnsi="Times New Roman"/>
          <w:i/>
          <w:sz w:val="24"/>
          <w:szCs w:val="24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2572B" w:rsidTr="006158D1">
        <w:tc>
          <w:tcPr>
            <w:tcW w:w="4785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158D1">
              <w:rPr>
                <w:rFonts w:ascii="Times New Roman" w:hAnsi="Times New Roman"/>
                <w:i/>
                <w:sz w:val="24"/>
                <w:szCs w:val="24"/>
              </w:rPr>
              <w:t>Название растений</w:t>
            </w:r>
          </w:p>
        </w:tc>
        <w:tc>
          <w:tcPr>
            <w:tcW w:w="4786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158D1">
              <w:rPr>
                <w:rFonts w:ascii="Times New Roman" w:hAnsi="Times New Roman"/>
                <w:i/>
                <w:sz w:val="24"/>
                <w:szCs w:val="24"/>
              </w:rPr>
              <w:t xml:space="preserve">Название  сочных плодов </w:t>
            </w:r>
          </w:p>
        </w:tc>
      </w:tr>
      <w:tr w:rsidR="00E2572B" w:rsidTr="006158D1">
        <w:tc>
          <w:tcPr>
            <w:tcW w:w="4785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Вишня</w:t>
            </w:r>
          </w:p>
        </w:tc>
        <w:tc>
          <w:tcPr>
            <w:tcW w:w="4786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Костянка</w:t>
            </w: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2572B" w:rsidTr="006158D1">
        <w:tc>
          <w:tcPr>
            <w:tcW w:w="4785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9.</w:t>
      </w:r>
      <w:r w:rsidRPr="0024471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Подчеркните правильный </w:t>
      </w:r>
      <w:r w:rsidRPr="00244712">
        <w:rPr>
          <w:rFonts w:ascii="Times New Roman" w:hAnsi="Times New Roman"/>
          <w:i/>
          <w:sz w:val="24"/>
          <w:szCs w:val="24"/>
        </w:rPr>
        <w:t xml:space="preserve"> ответ на вопрос.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244712">
        <w:rPr>
          <w:rFonts w:ascii="Times New Roman" w:hAnsi="Times New Roman"/>
          <w:i/>
          <w:sz w:val="24"/>
          <w:szCs w:val="24"/>
        </w:rPr>
        <w:t xml:space="preserve">Какое значение имеет </w:t>
      </w:r>
      <w:r>
        <w:rPr>
          <w:rFonts w:ascii="Times New Roman" w:hAnsi="Times New Roman"/>
          <w:i/>
          <w:sz w:val="24"/>
          <w:szCs w:val="24"/>
        </w:rPr>
        <w:t xml:space="preserve">лист </w:t>
      </w:r>
      <w:r w:rsidRPr="00244712">
        <w:rPr>
          <w:rFonts w:ascii="Times New Roman" w:hAnsi="Times New Roman"/>
          <w:i/>
          <w:sz w:val="24"/>
          <w:szCs w:val="24"/>
        </w:rPr>
        <w:t>в жизни растения?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орган питания б) орган дыхания в) орган питания, дыхания, испарения.</w:t>
      </w:r>
    </w:p>
    <w:p w:rsidR="006158D1" w:rsidRDefault="00980112" w:rsidP="006158D1">
      <w:pPr>
        <w:spacing w:after="0"/>
      </w:pPr>
      <w:r>
        <w:rPr>
          <w:rFonts w:ascii="Times New Roman" w:hAnsi="Times New Roman"/>
          <w:i/>
          <w:sz w:val="24"/>
          <w:szCs w:val="24"/>
        </w:rPr>
        <w:t>10.</w:t>
      </w:r>
      <w:r w:rsidRPr="005E05D8">
        <w:t xml:space="preserve"> </w:t>
      </w:r>
      <w:r>
        <w:rPr>
          <w:rFonts w:ascii="Times New Roman" w:hAnsi="Times New Roman"/>
          <w:i/>
          <w:sz w:val="24"/>
          <w:szCs w:val="24"/>
        </w:rPr>
        <w:t>Закончить определения.</w:t>
      </w:r>
      <w:r>
        <w:t xml:space="preserve"> 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Лист, </w:t>
      </w:r>
      <w:r w:rsidRPr="005E05D8">
        <w:rPr>
          <w:rFonts w:ascii="Times New Roman" w:hAnsi="Times New Roman"/>
          <w:i/>
          <w:sz w:val="24"/>
          <w:szCs w:val="24"/>
        </w:rPr>
        <w:t>на черешке</w:t>
      </w:r>
      <w:r>
        <w:rPr>
          <w:rFonts w:ascii="Times New Roman" w:hAnsi="Times New Roman"/>
          <w:i/>
          <w:sz w:val="24"/>
          <w:szCs w:val="24"/>
        </w:rPr>
        <w:t xml:space="preserve">  которого располагается </w:t>
      </w:r>
      <w:r w:rsidRPr="005E05D8">
        <w:rPr>
          <w:rFonts w:ascii="Times New Roman" w:hAnsi="Times New Roman"/>
          <w:i/>
          <w:sz w:val="24"/>
          <w:szCs w:val="24"/>
        </w:rPr>
        <w:t xml:space="preserve"> одна ли</w:t>
      </w:r>
      <w:r>
        <w:rPr>
          <w:rFonts w:ascii="Times New Roman" w:hAnsi="Times New Roman"/>
          <w:i/>
          <w:sz w:val="24"/>
          <w:szCs w:val="24"/>
        </w:rPr>
        <w:t xml:space="preserve">стовая пластинка, называется </w:t>
      </w:r>
      <w:r w:rsidRPr="005E05D8">
        <w:rPr>
          <w:rFonts w:ascii="Times New Roman" w:hAnsi="Times New Roman"/>
          <w:i/>
          <w:sz w:val="24"/>
          <w:szCs w:val="24"/>
        </w:rPr>
        <w:t xml:space="preserve">______________. 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 w:rsidRPr="005E05D8">
        <w:rPr>
          <w:rFonts w:ascii="Times New Roman" w:hAnsi="Times New Roman"/>
          <w:i/>
          <w:sz w:val="24"/>
          <w:szCs w:val="24"/>
        </w:rPr>
        <w:t xml:space="preserve">Лист, </w:t>
      </w:r>
      <w:r>
        <w:rPr>
          <w:rFonts w:ascii="Times New Roman" w:hAnsi="Times New Roman"/>
          <w:i/>
          <w:sz w:val="24"/>
          <w:szCs w:val="24"/>
        </w:rPr>
        <w:t xml:space="preserve">на черешке которого располагается несколько листовых пластинок, </w:t>
      </w:r>
      <w:r w:rsidRPr="005E05D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называется___________.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11. Вставьте пропущенные слова.</w:t>
      </w:r>
    </w:p>
    <w:p w:rsidR="006158D1" w:rsidRPr="00066A12" w:rsidRDefault="00980112" w:rsidP="006158D1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Ткань – </w:t>
      </w:r>
      <w:proofErr w:type="spellStart"/>
      <w:r>
        <w:rPr>
          <w:rFonts w:ascii="Times New Roman" w:hAnsi="Times New Roman"/>
          <w:i/>
          <w:sz w:val="24"/>
          <w:szCs w:val="24"/>
        </w:rPr>
        <w:t>это______________________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сходных по </w:t>
      </w:r>
      <w:proofErr w:type="spellStart"/>
      <w:r>
        <w:rPr>
          <w:rFonts w:ascii="Times New Roman" w:hAnsi="Times New Roman"/>
          <w:i/>
          <w:sz w:val="24"/>
          <w:szCs w:val="24"/>
        </w:rPr>
        <w:t>строению,___________________и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выполняющих определенную функцию.</w:t>
      </w:r>
    </w:p>
    <w:p w:rsidR="006158D1" w:rsidRPr="00133274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12.</w:t>
      </w:r>
      <w:r w:rsidRPr="005E05D8">
        <w:t xml:space="preserve"> </w:t>
      </w:r>
      <w:r w:rsidRPr="005E05D8">
        <w:rPr>
          <w:rFonts w:ascii="Times New Roman" w:hAnsi="Times New Roman"/>
          <w:i/>
          <w:sz w:val="24"/>
          <w:szCs w:val="24"/>
        </w:rPr>
        <w:t>Допишите предложения.</w:t>
      </w:r>
    </w:p>
    <w:p w:rsidR="006158D1" w:rsidRPr="005E05D8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Тычиночные цветки – это________________________________________________________________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Соцветие – это_________________________________________________________________________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13.</w:t>
      </w:r>
      <w:r w:rsidRPr="00D0395B">
        <w:t xml:space="preserve"> </w:t>
      </w:r>
      <w:r>
        <w:rPr>
          <w:rFonts w:ascii="Times New Roman" w:hAnsi="Times New Roman"/>
          <w:i/>
          <w:sz w:val="24"/>
          <w:szCs w:val="24"/>
        </w:rPr>
        <w:t>В перечисленном списке плодов найдите лишний.</w:t>
      </w:r>
      <w:r w:rsidRPr="00D039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Ответ аргументируйте.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Померанец, </w:t>
      </w:r>
      <w:r w:rsidRPr="00D039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коробочка</w:t>
      </w:r>
      <w:r w:rsidRPr="00D0395B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семянка</w:t>
      </w:r>
      <w:r w:rsidRPr="00D0395B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луковица</w:t>
      </w:r>
      <w:r w:rsidRPr="00D0395B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костянка.</w: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14. Что обозначено цифрами 2,3,6?</w:t>
      </w:r>
    </w:p>
    <w:p w:rsidR="006158D1" w:rsidRDefault="00980112" w:rsidP="006158D1">
      <w:pPr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 xml:space="preserve">       </w:t>
      </w:r>
      <w:r w:rsidR="003E4D4F" w:rsidRPr="00C55BEB">
        <w:rPr>
          <w:rFonts w:ascii="Times New Roman" w:hAnsi="Times New Roman"/>
          <w:i/>
          <w:noProof/>
          <w:sz w:val="24"/>
          <w:szCs w:val="24"/>
        </w:rPr>
        <w:pict>
          <v:shape id="_x0000_i1043" type="#_x0000_t75" style="width:143.4pt;height:91.8pt;visibility:visible">
            <v:imagedata r:id="rId29" o:title=""/>
          </v:shape>
        </w:pict>
      </w: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Ответ:______________________________________________________________________________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15. Что обозначено цифрами 4,5,6,11?</w: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3E4D4F" w:rsidP="006158D1">
      <w:pPr>
        <w:rPr>
          <w:rFonts w:ascii="Times New Roman" w:hAnsi="Times New Roman"/>
          <w:i/>
          <w:sz w:val="24"/>
          <w:szCs w:val="24"/>
        </w:rPr>
      </w:pPr>
      <w:r w:rsidRPr="00C55BEB">
        <w:rPr>
          <w:rFonts w:ascii="Times New Roman" w:hAnsi="Times New Roman"/>
          <w:i/>
          <w:noProof/>
          <w:sz w:val="24"/>
          <w:szCs w:val="24"/>
        </w:rPr>
        <w:pict>
          <v:shape id="_x0000_i1044" type="#_x0000_t75" style="width:239.4pt;height:152.4pt;visibility:visible">
            <v:imagedata r:id="rId23" o:title=""/>
          </v:shape>
        </w:pict>
      </w: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6158D1" w:rsidP="006158D1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Ответ:_______________________________________________________________________________</w:t>
      </w:r>
    </w:p>
    <w:p w:rsidR="006158D1" w:rsidRDefault="006158D1" w:rsidP="006158D1">
      <w:pPr>
        <w:rPr>
          <w:rFonts w:ascii="Times New Roman" w:hAnsi="Times New Roman"/>
          <w:i/>
          <w:sz w:val="24"/>
          <w:szCs w:val="24"/>
        </w:rPr>
      </w:pPr>
    </w:p>
    <w:p w:rsidR="006158D1" w:rsidRDefault="00980112" w:rsidP="006158D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6158D1" w:rsidRPr="00D56C07" w:rsidRDefault="00980112" w:rsidP="006158D1">
      <w:pPr>
        <w:jc w:val="center"/>
        <w:rPr>
          <w:rFonts w:ascii="Times New Roman" w:hAnsi="Times New Roman"/>
          <w:b/>
          <w:sz w:val="20"/>
          <w:szCs w:val="20"/>
        </w:rPr>
      </w:pPr>
      <w:r w:rsidRPr="00D56C07">
        <w:rPr>
          <w:rFonts w:ascii="Times New Roman" w:hAnsi="Times New Roman"/>
          <w:b/>
          <w:sz w:val="20"/>
          <w:szCs w:val="20"/>
        </w:rPr>
        <w:t>Критерии и ответы к контрольной работе в 6 классе по теме:  «Органы цветкового растения»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Вариант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0"/>
        <w:gridCol w:w="4590"/>
        <w:gridCol w:w="1667"/>
      </w:tblGrid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1. б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667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1 балл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2. 3684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3624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2 балла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3. в, г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а, б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4.б, в, г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а, в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5. а, б, в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а, в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6. в, д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а, е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7. завязь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6158D1">
              <w:rPr>
                <w:rFonts w:ascii="Times New Roman" w:hAnsi="Times New Roman"/>
                <w:sz w:val="20"/>
                <w:szCs w:val="20"/>
              </w:rPr>
              <w:t>емязачаток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1балл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8 – любое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любое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1,5 балла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9. в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10.корневую систему, стержневая и мочковатая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простые, сложные.</w:t>
            </w:r>
            <w:r w:rsidRPr="006158D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11.</w:t>
            </w:r>
            <w:r w:rsidRPr="006158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орган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sz w:val="20"/>
                <w:szCs w:val="20"/>
              </w:rPr>
              <w:t>Группа, размерам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 балл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12.</w:t>
            </w:r>
            <w:r w:rsidRPr="006158D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Обоеполые цветки - это цветки содержащие одновременно и пестики (женские части цветка) и тычинки (мужские части цветка) </w:t>
            </w: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 xml:space="preserve">Пестичные цветки – </w:t>
            </w:r>
            <w:r w:rsidRPr="006158D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это цветки содержащие  только  пестики (женские части цветка).</w:t>
            </w:r>
          </w:p>
        </w:tc>
        <w:tc>
          <w:tcPr>
            <w:tcW w:w="4590" w:type="dxa"/>
          </w:tcPr>
          <w:p w:rsidR="006158D1" w:rsidRPr="006158D1" w:rsidRDefault="006158D1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 xml:space="preserve">Тычиночные цветки – </w:t>
            </w:r>
            <w:r w:rsidRPr="006158D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это цветки содержащие  только  тычинки (мужские части цветка).</w:t>
            </w:r>
          </w:p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Соцветие – это</w:t>
            </w:r>
            <w:r w:rsidRPr="006158D1"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  <w:t xml:space="preserve"> </w:t>
            </w:r>
            <w:r w:rsidRPr="006158D1">
              <w:rPr>
                <w:rFonts w:ascii="Times New Roman" w:hAnsi="Times New Roman"/>
                <w:bCs/>
                <w:sz w:val="20"/>
                <w:szCs w:val="19"/>
                <w:shd w:val="clear" w:color="auto" w:fill="FFFFFF"/>
              </w:rPr>
              <w:t>группы цветков, расположенных близко один к другому в определённом порядке.</w:t>
            </w:r>
          </w:p>
          <w:p w:rsidR="006158D1" w:rsidRPr="006158D1" w:rsidRDefault="006158D1" w:rsidP="006158D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2 балла (по 1б)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 xml:space="preserve">13. клубень – видоизмененный побег 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луковица - видоизмененный побег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2 балла (1б – орган, 1б – пояснение)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14. Что обозначено цифрами 1,2,7? Кожура, эндосперм, зародыш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 xml:space="preserve">Что обозначено цифрами 2,3,6?рубчик, семядоли, зародышевый листок 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1,5 балла (по 0,5)</w:t>
            </w:r>
          </w:p>
        </w:tc>
      </w:tr>
      <w:tr w:rsidR="00E2572B" w:rsidTr="006158D1"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15. Что обозначено цифрами:1,2,3,8?цветоножка, цветоложе, чашелистики, лепесток</w:t>
            </w:r>
          </w:p>
        </w:tc>
        <w:tc>
          <w:tcPr>
            <w:tcW w:w="4590" w:type="dxa"/>
          </w:tcPr>
          <w:p w:rsidR="006158D1" w:rsidRPr="006158D1" w:rsidRDefault="00980112" w:rsidP="006158D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158D1">
              <w:rPr>
                <w:rFonts w:ascii="Times New Roman" w:hAnsi="Times New Roman"/>
                <w:i/>
                <w:sz w:val="20"/>
                <w:szCs w:val="20"/>
              </w:rPr>
              <w:t>Что обозначено цифрами 4,5,6,11? Завязь, столбик, рыльце, тычинка</w:t>
            </w:r>
          </w:p>
        </w:tc>
        <w:tc>
          <w:tcPr>
            <w:tcW w:w="1667" w:type="dxa"/>
          </w:tcPr>
          <w:p w:rsidR="006158D1" w:rsidRDefault="00980112" w:rsidP="006158D1">
            <w:r w:rsidRPr="006158D1">
              <w:rPr>
                <w:rFonts w:ascii="Times New Roman" w:hAnsi="Times New Roman"/>
                <w:sz w:val="20"/>
                <w:szCs w:val="20"/>
              </w:rPr>
              <w:t>2 балла (по 0,5)</w:t>
            </w:r>
          </w:p>
        </w:tc>
      </w:tr>
    </w:tbl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Итого 20 баллов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«2» - 0-9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«3» - 10-13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«4» - 14-17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«5» - 18-20</w:t>
      </w:r>
    </w:p>
    <w:p w:rsidR="006158D1" w:rsidRDefault="00980112" w:rsidP="006158D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Pr="00E526C5">
        <w:rPr>
          <w:rFonts w:ascii="Times New Roman" w:hAnsi="Times New Roman"/>
          <w:b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/>
          <w:b/>
          <w:sz w:val="24"/>
          <w:szCs w:val="24"/>
        </w:rPr>
        <w:t xml:space="preserve"> по биологии </w:t>
      </w:r>
      <w:r w:rsidRPr="00E526C5">
        <w:rPr>
          <w:rFonts w:ascii="Times New Roman" w:hAnsi="Times New Roman"/>
          <w:b/>
          <w:sz w:val="24"/>
          <w:szCs w:val="24"/>
        </w:rPr>
        <w:t>за курс 6 класса</w:t>
      </w:r>
      <w:r>
        <w:rPr>
          <w:rFonts w:ascii="Times New Roman" w:hAnsi="Times New Roman"/>
          <w:b/>
          <w:sz w:val="24"/>
          <w:szCs w:val="24"/>
        </w:rPr>
        <w:t>.</w:t>
      </w:r>
      <w:r w:rsidRPr="00E526C5">
        <w:rPr>
          <w:rFonts w:ascii="Times New Roman" w:hAnsi="Times New Roman"/>
          <w:b/>
          <w:sz w:val="24"/>
          <w:szCs w:val="24"/>
        </w:rPr>
        <w:t xml:space="preserve"> </w:t>
      </w:r>
    </w:p>
    <w:p w:rsidR="006158D1" w:rsidRDefault="00980112" w:rsidP="006158D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526C5">
        <w:rPr>
          <w:rFonts w:ascii="Times New Roman" w:hAnsi="Times New Roman"/>
          <w:b/>
          <w:sz w:val="24"/>
          <w:szCs w:val="24"/>
        </w:rPr>
        <w:t>Вариант 1.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Задание  с выбором одного правильного ответа.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sz w:val="24"/>
          <w:szCs w:val="24"/>
        </w:rPr>
        <w:t xml:space="preserve">    1.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Биология - наука изучающая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живую и неживую природу     б)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живую природу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в) жизнь растений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2.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Цветковые растения относят к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 царству растений и ядерным живым организмам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б) царству грибов           в) безъядерным живым организмам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3.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Корневая система представлена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а) боковыми корнями                  б) главным корнем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в) всеми корнями растений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4.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Корневой чехлик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а) обеспечивает передвижение веществ по растению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б) выполняет защитную роль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в) придает корню прочность и упругость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Места прикрепления листьев к побегу называют...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 узлами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б)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>междоузлиями         в) конусом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6.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В процессе дыхания происходит...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 поглощение кислорода; выделение воды и углекислого газа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б) поглощение углекислого газа и образования кислорода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в) выделение воды с поглощением воздуха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7.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Побегом называют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почки            б)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стебель с листьями и почками     в)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>почки и листья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8.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Видоизмененным побегом является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 клубень           б)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>любая почка           в) глазки на клубне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9.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Зачаточные бутоны находятся в почке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 xml:space="preserve">вегетативной          б)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генеративной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в)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>любой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10.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Фотосинтез - это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а) процесс образования органических веществ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>б) корневое давление              в) процесс обмена веществ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11.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Цветок - это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а)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орган семенного размножения              б)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72CDD">
        <w:rPr>
          <w:rFonts w:ascii="Times New Roman" w:hAnsi="Times New Roman"/>
          <w:color w:val="000000"/>
          <w:sz w:val="24"/>
          <w:szCs w:val="24"/>
        </w:rPr>
        <w:t>яркий венчик      в) околоцветник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>12.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Плод образуется из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тычинки         б) пестика            в)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завязи пестика</w:t>
      </w:r>
    </w:p>
    <w:p w:rsidR="006158D1" w:rsidRPr="00172CDD" w:rsidRDefault="00980112" w:rsidP="006158D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13.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Плотный покров семени.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оболочка                 б) эпидермис                  в)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кожура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14. Растения, зародыш которых, имеет две семядоли называют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двудольными              б)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>однодольными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</w:t>
      </w:r>
      <w:r w:rsidRPr="00172CDD">
        <w:rPr>
          <w:rFonts w:ascii="Times New Roman" w:hAnsi="Times New Roman"/>
          <w:bCs/>
          <w:color w:val="000000"/>
          <w:sz w:val="24"/>
          <w:szCs w:val="24"/>
        </w:rPr>
        <w:t xml:space="preserve">в) </w:t>
      </w:r>
      <w:proofErr w:type="spellStart"/>
      <w:r w:rsidRPr="00172CDD">
        <w:rPr>
          <w:rFonts w:ascii="Times New Roman" w:hAnsi="Times New Roman"/>
          <w:bCs/>
          <w:color w:val="000000"/>
          <w:sz w:val="24"/>
          <w:szCs w:val="24"/>
        </w:rPr>
        <w:t>много</w:t>
      </w:r>
      <w:r w:rsidRPr="00172CDD">
        <w:rPr>
          <w:rFonts w:ascii="Times New Roman" w:hAnsi="Times New Roman"/>
          <w:color w:val="000000"/>
          <w:sz w:val="24"/>
          <w:szCs w:val="24"/>
        </w:rPr>
        <w:t>дольными</w:t>
      </w:r>
      <w:proofErr w:type="spellEnd"/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4"/>
          <w:szCs w:val="24"/>
        </w:rPr>
        <w:t>15</w:t>
      </w:r>
      <w:r w:rsidRPr="00172CD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172CDD">
        <w:rPr>
          <w:rFonts w:ascii="Times New Roman" w:hAnsi="Times New Roman"/>
          <w:b/>
          <w:bCs/>
          <w:color w:val="000000"/>
          <w:sz w:val="24"/>
          <w:szCs w:val="24"/>
        </w:rPr>
        <w:t>Женские гаметы цветкового растения называют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72CDD">
        <w:rPr>
          <w:rFonts w:ascii="Times New Roman" w:hAnsi="Times New Roman"/>
          <w:b/>
          <w:color w:val="000000"/>
          <w:sz w:val="24"/>
          <w:szCs w:val="24"/>
        </w:rPr>
        <w:t>а) спермиями            б) пыльцой              в) яйцеклетками</w:t>
      </w:r>
    </w:p>
    <w:p w:rsidR="006158D1" w:rsidRPr="00FB5D63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4"/>
          <w:szCs w:val="24"/>
        </w:rPr>
        <w:t>16</w:t>
      </w:r>
      <w:r w:rsidRPr="00FB5D63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B5D63">
        <w:rPr>
          <w:rFonts w:ascii="Times New Roman" w:hAnsi="Times New Roman"/>
          <w:b/>
          <w:bCs/>
          <w:color w:val="000000"/>
          <w:sz w:val="24"/>
          <w:szCs w:val="24"/>
        </w:rPr>
        <w:t>Опылением называют ...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72CD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72CDD">
        <w:rPr>
          <w:rFonts w:ascii="Times New Roman" w:hAnsi="Times New Roman"/>
          <w:color w:val="000000"/>
          <w:sz w:val="24"/>
          <w:szCs w:val="24"/>
        </w:rPr>
        <w:t>высеивание</w:t>
      </w:r>
      <w:proofErr w:type="spellEnd"/>
      <w:r w:rsidRPr="00172CDD">
        <w:rPr>
          <w:rFonts w:ascii="Times New Roman" w:hAnsi="Times New Roman"/>
          <w:color w:val="000000"/>
          <w:sz w:val="24"/>
          <w:szCs w:val="24"/>
        </w:rPr>
        <w:t xml:space="preserve"> пыльцы из пыльников        б) слияние половых клеток</w:t>
      </w:r>
    </w:p>
    <w:p w:rsidR="006158D1" w:rsidRPr="00172CDD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>в) перенос пыльцы из пыльников на рыльце пестика</w:t>
      </w:r>
    </w:p>
    <w:p w:rsidR="006158D1" w:rsidRPr="00D102F1" w:rsidRDefault="00980112" w:rsidP="006158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172CDD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17. </w:t>
      </w:r>
      <w:r w:rsidRPr="00D102F1">
        <w:rPr>
          <w:rFonts w:ascii="Times New Roman" w:hAnsi="Times New Roman"/>
          <w:b/>
          <w:sz w:val="24"/>
          <w:szCs w:val="24"/>
        </w:rPr>
        <w:t>Установите</w:t>
      </w:r>
      <w:r w:rsidRPr="00D102F1">
        <w:rPr>
          <w:rFonts w:ascii="Times New Roman" w:hAnsi="Times New Roman"/>
          <w:sz w:val="24"/>
          <w:szCs w:val="24"/>
        </w:rPr>
        <w:t xml:space="preserve"> </w:t>
      </w:r>
      <w:r w:rsidRPr="00D102F1">
        <w:rPr>
          <w:rFonts w:ascii="Times New Roman" w:hAnsi="Times New Roman"/>
          <w:b/>
          <w:sz w:val="24"/>
          <w:szCs w:val="24"/>
        </w:rPr>
        <w:t>соответствие по способу размножения:</w:t>
      </w:r>
    </w:p>
    <w:p w:rsidR="006158D1" w:rsidRPr="00D102F1" w:rsidRDefault="00980112" w:rsidP="006158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D102F1">
        <w:rPr>
          <w:rFonts w:ascii="Times New Roman" w:hAnsi="Times New Roman"/>
          <w:sz w:val="24"/>
          <w:szCs w:val="24"/>
        </w:rPr>
        <w:t xml:space="preserve"> А-   спорами       </w:t>
      </w:r>
      <w:r w:rsidRPr="00D102F1">
        <w:rPr>
          <w:rFonts w:ascii="Times New Roman" w:hAnsi="Times New Roman"/>
          <w:sz w:val="24"/>
          <w:szCs w:val="24"/>
        </w:rPr>
        <w:tab/>
        <w:t xml:space="preserve">1) спирогира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>6) плаун</w:t>
      </w:r>
    </w:p>
    <w:p w:rsidR="006158D1" w:rsidRPr="00D102F1" w:rsidRDefault="00980112" w:rsidP="006158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D102F1">
        <w:rPr>
          <w:rFonts w:ascii="Times New Roman" w:hAnsi="Times New Roman"/>
          <w:sz w:val="24"/>
          <w:szCs w:val="24"/>
        </w:rPr>
        <w:t xml:space="preserve">В - семенами     </w:t>
      </w:r>
      <w:r w:rsidRPr="00D102F1">
        <w:rPr>
          <w:rFonts w:ascii="Times New Roman" w:hAnsi="Times New Roman"/>
          <w:sz w:val="24"/>
          <w:szCs w:val="24"/>
        </w:rPr>
        <w:tab/>
        <w:t xml:space="preserve">2) сфагнум  </w:t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>7) роза</w:t>
      </w:r>
    </w:p>
    <w:p w:rsidR="006158D1" w:rsidRPr="00D102F1" w:rsidRDefault="00980112" w:rsidP="006158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 xml:space="preserve">3) сосна  </w:t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>8)хвощ</w:t>
      </w:r>
    </w:p>
    <w:p w:rsidR="006158D1" w:rsidRPr="00D102F1" w:rsidRDefault="00980112" w:rsidP="006158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 xml:space="preserve">4) ель  </w:t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>9) шиповник</w:t>
      </w:r>
    </w:p>
    <w:p w:rsidR="006158D1" w:rsidRPr="00D102F1" w:rsidRDefault="00980112" w:rsidP="006158D1">
      <w:pPr>
        <w:contextualSpacing/>
        <w:rPr>
          <w:rFonts w:ascii="Times New Roman" w:hAnsi="Times New Roman"/>
          <w:sz w:val="24"/>
          <w:szCs w:val="24"/>
        </w:rPr>
      </w:pP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 xml:space="preserve">5) береза  </w:t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</w:r>
      <w:r w:rsidRPr="00D102F1">
        <w:rPr>
          <w:rFonts w:ascii="Times New Roman" w:hAnsi="Times New Roman"/>
          <w:sz w:val="24"/>
          <w:szCs w:val="24"/>
        </w:rPr>
        <w:tab/>
        <w:t>10) осина</w:t>
      </w:r>
      <w:r w:rsidRPr="00D102F1">
        <w:rPr>
          <w:rFonts w:ascii="Times New Roman" w:hAnsi="Times New Roman"/>
          <w:sz w:val="24"/>
          <w:szCs w:val="24"/>
        </w:rPr>
        <w:tab/>
      </w:r>
    </w:p>
    <w:p w:rsidR="006158D1" w:rsidRDefault="00980112" w:rsidP="006158D1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запишите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2572B" w:rsidTr="006158D1"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6158D1" w:rsidRPr="006158D1" w:rsidRDefault="00980112" w:rsidP="006158D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572B" w:rsidTr="006158D1"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6158D1" w:rsidRPr="006158D1" w:rsidRDefault="006158D1" w:rsidP="006158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58D1" w:rsidRDefault="006158D1" w:rsidP="006158D1">
      <w:pPr>
        <w:contextualSpacing/>
        <w:rPr>
          <w:rFonts w:ascii="Times New Roman" w:hAnsi="Times New Roman"/>
          <w:sz w:val="24"/>
          <w:szCs w:val="24"/>
        </w:rPr>
      </w:pPr>
    </w:p>
    <w:p w:rsidR="006158D1" w:rsidRPr="00FB5D63" w:rsidRDefault="00980112" w:rsidP="006158D1">
      <w:pPr>
        <w:pStyle w:val="a9"/>
        <w:contextualSpacing/>
        <w:rPr>
          <w:rFonts w:ascii="Times New Roman" w:hAnsi="Times New Roman"/>
          <w:b/>
          <w:sz w:val="24"/>
          <w:szCs w:val="24"/>
        </w:rPr>
      </w:pPr>
      <w:r w:rsidRPr="00FB5D63">
        <w:rPr>
          <w:rFonts w:ascii="Times New Roman" w:hAnsi="Times New Roman"/>
          <w:b/>
          <w:sz w:val="24"/>
          <w:szCs w:val="24"/>
        </w:rPr>
        <w:t>18. Выберите три признака растений из класса Двудольные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1) дуговое жилкование листьев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2) мочковатая корневая система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3) сетчатое жилкование листьев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4) параллельное жилкование листьев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5) две семядоли в семени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 6) стержневая корневая система</w:t>
      </w:r>
    </w:p>
    <w:p w:rsidR="006158D1" w:rsidRPr="00172CDD" w:rsidRDefault="006158D1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B5D63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Pr="00172CDD">
        <w:rPr>
          <w:rFonts w:ascii="Times New Roman" w:hAnsi="Times New Roman"/>
          <w:sz w:val="24"/>
          <w:szCs w:val="24"/>
        </w:rPr>
        <w:t xml:space="preserve"> Установите последовательность систематических категорий с учетом их соподчиненности, начиная </w:t>
      </w:r>
      <w:r w:rsidRPr="00172CDD">
        <w:rPr>
          <w:rFonts w:ascii="Times New Roman" w:hAnsi="Times New Roman"/>
          <w:b/>
          <w:sz w:val="24"/>
          <w:szCs w:val="24"/>
        </w:rPr>
        <w:t>с наименьшей</w:t>
      </w:r>
      <w:r w:rsidRPr="00172CDD">
        <w:rPr>
          <w:rFonts w:ascii="Times New Roman" w:hAnsi="Times New Roman"/>
          <w:sz w:val="24"/>
          <w:szCs w:val="24"/>
        </w:rPr>
        <w:t xml:space="preserve">. </w:t>
      </w:r>
      <w:r w:rsidRPr="00172CDD">
        <w:rPr>
          <w:rFonts w:ascii="Times New Roman" w:hAnsi="Times New Roman"/>
          <w:sz w:val="24"/>
          <w:szCs w:val="24"/>
          <w:lang w:eastAsia="ru-RU"/>
        </w:rPr>
        <w:t>В ответе запишите соответствующую последовательность цифр.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1) семейство Бобовые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2) род Клевер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3) царство Растения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4) отдел Покрытосеменные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5) класс Двудольные</w:t>
      </w:r>
    </w:p>
    <w:p w:rsidR="006158D1" w:rsidRPr="00172CDD" w:rsidRDefault="00980112" w:rsidP="006158D1">
      <w:pPr>
        <w:pStyle w:val="a9"/>
        <w:contextualSpacing/>
        <w:rPr>
          <w:rFonts w:ascii="Times New Roman" w:hAnsi="Times New Roman"/>
          <w:sz w:val="24"/>
          <w:szCs w:val="24"/>
        </w:rPr>
      </w:pPr>
      <w:r w:rsidRPr="00172CDD">
        <w:rPr>
          <w:rFonts w:ascii="Times New Roman" w:hAnsi="Times New Roman"/>
          <w:sz w:val="24"/>
          <w:szCs w:val="24"/>
        </w:rPr>
        <w:t xml:space="preserve">  6) вид Клевер луговой</w:t>
      </w:r>
    </w:p>
    <w:p w:rsidR="006158D1" w:rsidRPr="00172CDD" w:rsidRDefault="006158D1" w:rsidP="006158D1">
      <w:pPr>
        <w:rPr>
          <w:rFonts w:ascii="Times New Roman" w:hAnsi="Times New Roman"/>
          <w:sz w:val="24"/>
          <w:szCs w:val="24"/>
        </w:rPr>
      </w:pPr>
    </w:p>
    <w:p w:rsidR="006158D1" w:rsidRDefault="00980112" w:rsidP="006158D1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158D1" w:rsidRDefault="00980112" w:rsidP="006158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3D04">
        <w:rPr>
          <w:rFonts w:ascii="Times New Roman" w:hAnsi="Times New Roman"/>
          <w:b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/>
          <w:b/>
          <w:sz w:val="24"/>
          <w:szCs w:val="24"/>
        </w:rPr>
        <w:t>по биологии</w:t>
      </w:r>
      <w:r w:rsidRPr="00703D04">
        <w:rPr>
          <w:rFonts w:ascii="Times New Roman" w:hAnsi="Times New Roman"/>
          <w:b/>
          <w:sz w:val="24"/>
          <w:szCs w:val="24"/>
        </w:rPr>
        <w:t xml:space="preserve"> за курс 6 класс</w:t>
      </w:r>
      <w:r>
        <w:rPr>
          <w:rFonts w:ascii="Times New Roman" w:hAnsi="Times New Roman"/>
          <w:b/>
          <w:sz w:val="24"/>
          <w:szCs w:val="24"/>
        </w:rPr>
        <w:t>а</w:t>
      </w:r>
      <w:r w:rsidRPr="00703D04">
        <w:rPr>
          <w:rFonts w:ascii="Times New Roman" w:hAnsi="Times New Roman"/>
          <w:b/>
          <w:sz w:val="24"/>
          <w:szCs w:val="24"/>
        </w:rPr>
        <w:t xml:space="preserve"> </w:t>
      </w:r>
    </w:p>
    <w:p w:rsidR="006158D1" w:rsidRPr="00703D04" w:rsidRDefault="00980112" w:rsidP="006158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3D04">
        <w:rPr>
          <w:rFonts w:ascii="Times New Roman" w:hAnsi="Times New Roman"/>
          <w:b/>
          <w:sz w:val="24"/>
          <w:szCs w:val="24"/>
        </w:rPr>
        <w:t>Вариант 2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Задание </w:t>
      </w:r>
      <w:r w:rsidRPr="00703D04">
        <w:rPr>
          <w:rFonts w:ascii="Times New Roman" w:hAnsi="Times New Roman"/>
          <w:b/>
          <w:sz w:val="24"/>
          <w:szCs w:val="24"/>
        </w:rPr>
        <w:t>выбором одного правильного ответа.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sz w:val="24"/>
          <w:szCs w:val="24"/>
        </w:rPr>
        <w:t xml:space="preserve">1.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Строение растений изучает наука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экология           б) фенология         в)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ботаника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2. Организм растения состоит из органов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корня и стебля     б) цветка и стебля     в)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корня и побега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3. Придаточными называют корни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развивающиеся из корешка зародыша      б)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отрастающие от стебля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в) развивающиеся на главном корне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В поглощении воды и минеральных солей участвует одна из зон корня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деления               б) роста            в)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всасывания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5. Черешок - это...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а) боковая веточка побега, на которой сидит лист     б) часть побега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bCs/>
          <w:color w:val="000000"/>
          <w:sz w:val="24"/>
          <w:szCs w:val="24"/>
        </w:rPr>
        <w:t>в) часть листа, соединяющая со стеблем листовую пластинку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6. Фотосинтез происходит в...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устьицах            б) межклетниках         в)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хлоропластах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7. Почка- это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bCs/>
          <w:color w:val="000000"/>
          <w:sz w:val="24"/>
          <w:szCs w:val="24"/>
        </w:rPr>
        <w:t>а)  зачаточный побег      б)</w:t>
      </w:r>
      <w:r w:rsidRPr="00703D0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03D04">
        <w:rPr>
          <w:rFonts w:ascii="Times New Roman" w:hAnsi="Times New Roman"/>
          <w:color w:val="000000"/>
          <w:sz w:val="24"/>
          <w:szCs w:val="24"/>
        </w:rPr>
        <w:t>орган растения    в) видоизмененный побег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color w:val="000000"/>
          <w:sz w:val="24"/>
          <w:szCs w:val="24"/>
        </w:rPr>
        <w:t xml:space="preserve">   8.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Кожица листа состоит из ткани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механической            б) запасающей                в)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покровной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9. Клубень - это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плод            б)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видоизмененный побег           в)</w:t>
      </w:r>
      <w:r w:rsidRPr="00703D0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03D04">
        <w:rPr>
          <w:rFonts w:ascii="Times New Roman" w:hAnsi="Times New Roman"/>
          <w:color w:val="000000"/>
          <w:sz w:val="24"/>
          <w:szCs w:val="24"/>
        </w:rPr>
        <w:t>часть побега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color w:val="000000"/>
          <w:sz w:val="24"/>
          <w:szCs w:val="24"/>
        </w:rPr>
        <w:t xml:space="preserve">   10.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Камбий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bCs/>
          <w:color w:val="000000"/>
          <w:sz w:val="24"/>
          <w:szCs w:val="24"/>
        </w:rPr>
        <w:t>а) образовательная ткань              б)</w:t>
      </w:r>
      <w:r w:rsidRPr="00703D0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03D04">
        <w:rPr>
          <w:rFonts w:ascii="Times New Roman" w:hAnsi="Times New Roman"/>
          <w:color w:val="000000"/>
          <w:sz w:val="24"/>
          <w:szCs w:val="24"/>
        </w:rPr>
        <w:t>основная         в) покровная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color w:val="000000"/>
          <w:sz w:val="24"/>
          <w:szCs w:val="24"/>
        </w:rPr>
        <w:t xml:space="preserve">11.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Назовите главные части цветка?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лепестки и чашечки                  б) </w:t>
      </w:r>
      <w:r w:rsidRPr="00703D04">
        <w:rPr>
          <w:rFonts w:ascii="Times New Roman" w:hAnsi="Times New Roman"/>
          <w:bCs/>
          <w:color w:val="000000"/>
          <w:sz w:val="24"/>
          <w:szCs w:val="24"/>
        </w:rPr>
        <w:t>пестик и тычинки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в) цветоножка и цветоложе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24B6B">
        <w:rPr>
          <w:rFonts w:ascii="Times New Roman" w:hAnsi="Times New Roman"/>
          <w:b/>
          <w:color w:val="000000"/>
          <w:sz w:val="24"/>
          <w:szCs w:val="24"/>
        </w:rPr>
        <w:t xml:space="preserve">12.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Цветки, в которых есть тычинки и пестики называют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а) обоеполыми          б) двудомными              в) ветроопыляемыми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D24B6B">
        <w:rPr>
          <w:rFonts w:ascii="Times New Roman" w:hAnsi="Times New Roman"/>
          <w:b/>
          <w:bCs/>
          <w:color w:val="000000"/>
          <w:sz w:val="24"/>
          <w:szCs w:val="24"/>
        </w:rPr>
        <w:t>13. Клубеньки, обогащающие почву азотом, образуются на корнях растений семейства ...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bCs/>
          <w:color w:val="000000"/>
          <w:sz w:val="24"/>
          <w:szCs w:val="24"/>
        </w:rPr>
        <w:t>а) бобовых               б)</w:t>
      </w:r>
      <w:r w:rsidRPr="00703D0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03D04">
        <w:rPr>
          <w:rFonts w:ascii="Times New Roman" w:hAnsi="Times New Roman"/>
          <w:color w:val="000000"/>
          <w:sz w:val="24"/>
          <w:szCs w:val="24"/>
        </w:rPr>
        <w:t>пасленовых                  в) лилейных</w:t>
      </w:r>
    </w:p>
    <w:p w:rsidR="006158D1" w:rsidRPr="00D24B6B" w:rsidRDefault="00980112" w:rsidP="006158D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24B6B">
        <w:rPr>
          <w:rFonts w:ascii="Times New Roman" w:hAnsi="Times New Roman"/>
          <w:b/>
          <w:color w:val="000000"/>
          <w:sz w:val="24"/>
          <w:szCs w:val="24"/>
        </w:rPr>
        <w:t>14.Растения с мочковатой корневой системой относится к классу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однодольных</w:t>
      </w:r>
      <w:r>
        <w:rPr>
          <w:rFonts w:ascii="Times New Roman" w:hAnsi="Times New Roman"/>
          <w:color w:val="000000"/>
          <w:sz w:val="24"/>
          <w:szCs w:val="24"/>
        </w:rPr>
        <w:tab/>
        <w:t>б) двудольных</w:t>
      </w:r>
      <w:r>
        <w:rPr>
          <w:rFonts w:ascii="Times New Roman" w:hAnsi="Times New Roman"/>
          <w:color w:val="000000"/>
          <w:sz w:val="24"/>
          <w:szCs w:val="24"/>
        </w:rPr>
        <w:tab/>
        <w:t>в)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многодольным</w:t>
      </w:r>
      <w:proofErr w:type="spellEnd"/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15</w:t>
      </w:r>
      <w:r w:rsidRPr="00703D04">
        <w:rPr>
          <w:rFonts w:ascii="Times New Roman" w:hAnsi="Times New Roman"/>
          <w:b/>
          <w:color w:val="000000"/>
          <w:sz w:val="24"/>
          <w:szCs w:val="24"/>
        </w:rPr>
        <w:t xml:space="preserve">. Мужские гаметы </w:t>
      </w:r>
      <w:proofErr w:type="spellStart"/>
      <w:r w:rsidRPr="00703D04">
        <w:rPr>
          <w:rFonts w:ascii="Times New Roman" w:hAnsi="Times New Roman"/>
          <w:b/>
          <w:color w:val="000000"/>
          <w:sz w:val="24"/>
          <w:szCs w:val="24"/>
        </w:rPr>
        <w:t>цветкого</w:t>
      </w:r>
      <w:proofErr w:type="spellEnd"/>
      <w:r w:rsidRPr="00703D04">
        <w:rPr>
          <w:rFonts w:ascii="Times New Roman" w:hAnsi="Times New Roman"/>
          <w:b/>
          <w:color w:val="000000"/>
          <w:sz w:val="24"/>
          <w:szCs w:val="24"/>
        </w:rPr>
        <w:t xml:space="preserve"> растения называются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спермиями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б)пыльцой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в) яйцеклеткой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16</w:t>
      </w:r>
      <w:r w:rsidRPr="00703D04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703D04">
        <w:rPr>
          <w:rFonts w:ascii="Times New Roman" w:hAnsi="Times New Roman"/>
          <w:b/>
          <w:bCs/>
          <w:color w:val="000000"/>
          <w:sz w:val="24"/>
          <w:szCs w:val="24"/>
        </w:rPr>
        <w:t>Оплодотворение - это ...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 xml:space="preserve">а) попадание пыльцы на рыльце пестика   </w:t>
      </w:r>
    </w:p>
    <w:p w:rsidR="006158D1" w:rsidRPr="00703D04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б) перенос пыльцы насекомыми</w:t>
      </w:r>
    </w:p>
    <w:p w:rsidR="006158D1" w:rsidRDefault="00980112" w:rsidP="006158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3D04">
        <w:rPr>
          <w:rFonts w:ascii="Times New Roman" w:hAnsi="Times New Roman"/>
          <w:color w:val="000000"/>
          <w:sz w:val="24"/>
          <w:szCs w:val="24"/>
        </w:rPr>
        <w:t>в) слияние мужской и женской гамет</w:t>
      </w:r>
    </w:p>
    <w:p w:rsidR="006158D1" w:rsidRDefault="00980112" w:rsidP="006158D1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17. Установите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соответствие по способу размножения:</w:t>
      </w:r>
    </w:p>
    <w:p w:rsidR="006158D1" w:rsidRDefault="00980112" w:rsidP="006158D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А-   спорами       </w:t>
      </w:r>
      <w:r>
        <w:rPr>
          <w:rFonts w:ascii="Times New Roman" w:hAnsi="Times New Roman"/>
          <w:sz w:val="24"/>
          <w:szCs w:val="24"/>
        </w:rPr>
        <w:tab/>
        <w:t xml:space="preserve">1) ламинария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6) плаун</w:t>
      </w:r>
    </w:p>
    <w:p w:rsidR="006158D1" w:rsidRDefault="00980112" w:rsidP="006158D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- семенами     </w:t>
      </w:r>
      <w:r>
        <w:rPr>
          <w:rFonts w:ascii="Times New Roman" w:hAnsi="Times New Roman"/>
          <w:sz w:val="24"/>
          <w:szCs w:val="24"/>
        </w:rPr>
        <w:tab/>
        <w:t xml:space="preserve">2) сфагнум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7) одуванчик</w:t>
      </w:r>
    </w:p>
    <w:p w:rsidR="006158D1" w:rsidRDefault="00980112" w:rsidP="006158D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3) кедр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8)хвощ</w:t>
      </w:r>
    </w:p>
    <w:p w:rsidR="006158D1" w:rsidRDefault="00980112" w:rsidP="006158D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4) </w:t>
      </w:r>
      <w:proofErr w:type="spellStart"/>
      <w:r>
        <w:rPr>
          <w:rFonts w:ascii="Times New Roman" w:hAnsi="Times New Roman"/>
          <w:sz w:val="24"/>
          <w:szCs w:val="24"/>
        </w:rPr>
        <w:t>можевельник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9) капуста</w:t>
      </w:r>
    </w:p>
    <w:p w:rsidR="006158D1" w:rsidRDefault="00980112" w:rsidP="006158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5) ива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10) осина</w:t>
      </w:r>
      <w:r>
        <w:rPr>
          <w:rFonts w:ascii="Times New Roman" w:hAnsi="Times New Roman"/>
          <w:sz w:val="24"/>
          <w:szCs w:val="24"/>
        </w:rPr>
        <w:tab/>
      </w:r>
    </w:p>
    <w:p w:rsidR="006158D1" w:rsidRDefault="00980112" w:rsidP="006158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запишите в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"/>
        <w:gridCol w:w="1070"/>
        <w:gridCol w:w="1070"/>
        <w:gridCol w:w="1070"/>
        <w:gridCol w:w="1070"/>
        <w:gridCol w:w="1070"/>
        <w:gridCol w:w="1071"/>
        <w:gridCol w:w="1071"/>
        <w:gridCol w:w="1071"/>
        <w:gridCol w:w="1071"/>
      </w:tblGrid>
      <w:tr w:rsidR="00E2572B" w:rsidTr="006158D1"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1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1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:rsidR="006158D1" w:rsidRPr="006158D1" w:rsidRDefault="00980112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572B" w:rsidTr="006158D1"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6158D1" w:rsidRPr="006158D1" w:rsidRDefault="006158D1" w:rsidP="00615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58D1" w:rsidRDefault="00980112" w:rsidP="006158D1">
      <w:pPr>
        <w:pStyle w:val="a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18</w:t>
      </w:r>
      <w:r w:rsidRPr="00D24B6B">
        <w:rPr>
          <w:rFonts w:ascii="Times New Roman" w:hAnsi="Times New Roman"/>
          <w:b/>
          <w:sz w:val="24"/>
          <w:szCs w:val="24"/>
          <w:lang w:eastAsia="ru-RU"/>
        </w:rPr>
        <w:t xml:space="preserve">. По каким признакам цветковые растения относят к классу Однодольных? </w:t>
      </w:r>
    </w:p>
    <w:p w:rsidR="006158D1" w:rsidRPr="00D24B6B" w:rsidRDefault="00980112" w:rsidP="006158D1">
      <w:pPr>
        <w:pStyle w:val="a9"/>
        <w:rPr>
          <w:rFonts w:ascii="Times New Roman" w:hAnsi="Times New Roman"/>
          <w:b/>
          <w:sz w:val="24"/>
          <w:szCs w:val="24"/>
          <w:lang w:eastAsia="ru-RU"/>
        </w:rPr>
      </w:pPr>
      <w:r w:rsidRPr="00D24B6B">
        <w:rPr>
          <w:rFonts w:ascii="Times New Roman" w:hAnsi="Times New Roman"/>
          <w:b/>
          <w:sz w:val="24"/>
          <w:szCs w:val="24"/>
          <w:lang w:eastAsia="ru-RU"/>
        </w:rPr>
        <w:t>Выберите три верных ответа из шести.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1) сетчатое жилкование листьев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2) наличие камбия в стебле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3) одна семядоля в семени  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4) мочковатая корневая система 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5) жизненная форма — преимущественно травы</w:t>
      </w:r>
    </w:p>
    <w:p w:rsidR="006158D1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6) выражен главный корень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D24B6B">
        <w:rPr>
          <w:rFonts w:ascii="Times New Roman" w:hAnsi="Times New Roman"/>
          <w:b/>
          <w:sz w:val="24"/>
          <w:szCs w:val="24"/>
          <w:lang w:eastAsia="ru-RU"/>
        </w:rPr>
        <w:t>19.</w:t>
      </w:r>
      <w:r w:rsidRPr="00703D04">
        <w:rPr>
          <w:rFonts w:ascii="Times New Roman" w:hAnsi="Times New Roman"/>
          <w:sz w:val="24"/>
          <w:szCs w:val="24"/>
          <w:lang w:eastAsia="ru-RU"/>
        </w:rPr>
        <w:t xml:space="preserve"> Расположите в правильном порядке систематические группы растений, начиная с </w:t>
      </w:r>
      <w:r w:rsidRPr="00703D04">
        <w:rPr>
          <w:rFonts w:ascii="Times New Roman" w:hAnsi="Times New Roman"/>
          <w:b/>
          <w:sz w:val="24"/>
          <w:szCs w:val="24"/>
          <w:lang w:eastAsia="ru-RU"/>
        </w:rPr>
        <w:t>наименьшей</w:t>
      </w:r>
      <w:r w:rsidRPr="00703D04">
        <w:rPr>
          <w:rFonts w:ascii="Times New Roman" w:hAnsi="Times New Roman"/>
          <w:sz w:val="24"/>
          <w:szCs w:val="24"/>
          <w:lang w:eastAsia="ru-RU"/>
        </w:rPr>
        <w:t>. В ответе запишите соответствующую последовательность цифр.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1) семейство Кувшинковые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2) отдел Покрытосеменные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3) вид Кубышка жёлтая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4) род Кубышка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5) класс Двудольные</w:t>
      </w:r>
    </w:p>
    <w:p w:rsidR="006158D1" w:rsidRPr="00703D04" w:rsidRDefault="00980112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703D04">
        <w:rPr>
          <w:rFonts w:ascii="Times New Roman" w:hAnsi="Times New Roman"/>
          <w:sz w:val="24"/>
          <w:szCs w:val="24"/>
          <w:lang w:eastAsia="ru-RU"/>
        </w:rPr>
        <w:t xml:space="preserve">   6) царство Растения</w:t>
      </w:r>
    </w:p>
    <w:p w:rsidR="006158D1" w:rsidRDefault="00980112" w:rsidP="006158D1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158D1" w:rsidRPr="00394AF1" w:rsidRDefault="00980112" w:rsidP="006158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4AF1">
        <w:rPr>
          <w:rFonts w:ascii="Times New Roman" w:hAnsi="Times New Roman"/>
          <w:b/>
          <w:sz w:val="24"/>
          <w:szCs w:val="24"/>
        </w:rPr>
        <w:t>Ответы</w:t>
      </w:r>
      <w:r w:rsidRPr="00394AF1">
        <w:rPr>
          <w:rFonts w:ascii="Times New Roman" w:hAnsi="Times New Roman"/>
          <w:sz w:val="24"/>
          <w:szCs w:val="24"/>
        </w:rPr>
        <w:t xml:space="preserve"> и критерии промежуточной аттестации по биологии за курс </w:t>
      </w:r>
      <w:r w:rsidRPr="00394AF1">
        <w:rPr>
          <w:rFonts w:ascii="Times New Roman" w:hAnsi="Times New Roman"/>
          <w:b/>
          <w:sz w:val="24"/>
          <w:szCs w:val="24"/>
        </w:rPr>
        <w:t>6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250"/>
        <w:gridCol w:w="1072"/>
      </w:tblGrid>
      <w:tr w:rsidR="00E2572B" w:rsidTr="006158D1">
        <w:tc>
          <w:tcPr>
            <w:tcW w:w="4249" w:type="dxa"/>
          </w:tcPr>
          <w:p w:rsidR="006158D1" w:rsidRPr="006158D1" w:rsidRDefault="00980112" w:rsidP="006158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4250" w:type="dxa"/>
          </w:tcPr>
          <w:p w:rsidR="006158D1" w:rsidRPr="006158D1" w:rsidRDefault="00980112" w:rsidP="006158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1072" w:type="dxa"/>
          </w:tcPr>
          <w:p w:rsidR="006158D1" w:rsidRPr="006158D1" w:rsidRDefault="00980112" w:rsidP="006158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2572B" w:rsidTr="006158D1">
        <w:tc>
          <w:tcPr>
            <w:tcW w:w="4249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1.  -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2. 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3. 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4.  –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5.  -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6. 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7.  –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8.  –А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9 .  -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10.  –А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11. -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12.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13.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14.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15.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16. – В</w:t>
            </w:r>
          </w:p>
        </w:tc>
        <w:tc>
          <w:tcPr>
            <w:tcW w:w="4250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1.  -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2. 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3.  –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4. 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5.  -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6.  – 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7. 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8.  –В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9 .  -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10.  –А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11. - Б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12.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13.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14.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15. – А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16. – В</w:t>
            </w:r>
          </w:p>
        </w:tc>
        <w:tc>
          <w:tcPr>
            <w:tcW w:w="1072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№1-№16 – по 1 баллу, итого 16б</w:t>
            </w:r>
          </w:p>
        </w:tc>
      </w:tr>
      <w:tr w:rsidR="00E2572B" w:rsidTr="006158D1">
        <w:tc>
          <w:tcPr>
            <w:tcW w:w="4249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17.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01"/>
              <w:gridCol w:w="402"/>
              <w:gridCol w:w="392"/>
              <w:gridCol w:w="392"/>
              <w:gridCol w:w="392"/>
              <w:gridCol w:w="402"/>
              <w:gridCol w:w="392"/>
              <w:gridCol w:w="402"/>
              <w:gridCol w:w="392"/>
              <w:gridCol w:w="456"/>
            </w:tblGrid>
            <w:tr w:rsidR="00E2572B" w:rsidTr="006158D1"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E2572B" w:rsidTr="006158D1"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</w:tbl>
          <w:p w:rsidR="006158D1" w:rsidRPr="006158D1" w:rsidRDefault="006158D1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17.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02"/>
              <w:gridCol w:w="402"/>
              <w:gridCol w:w="392"/>
              <w:gridCol w:w="392"/>
              <w:gridCol w:w="392"/>
              <w:gridCol w:w="402"/>
              <w:gridCol w:w="392"/>
              <w:gridCol w:w="402"/>
              <w:gridCol w:w="392"/>
              <w:gridCol w:w="456"/>
            </w:tblGrid>
            <w:tr w:rsidR="00E2572B" w:rsidTr="006158D1"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E2572B" w:rsidTr="006158D1"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5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6" w:type="dxa"/>
                </w:tcPr>
                <w:p w:rsidR="006158D1" w:rsidRPr="006158D1" w:rsidRDefault="00980112" w:rsidP="006158D1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58D1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</w:tbl>
          <w:p w:rsidR="006158D1" w:rsidRPr="006158D1" w:rsidRDefault="006158D1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5б (по 0,5)</w:t>
            </w:r>
          </w:p>
        </w:tc>
      </w:tr>
      <w:tr w:rsidR="00E2572B" w:rsidTr="006158D1">
        <w:tc>
          <w:tcPr>
            <w:tcW w:w="4249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18. – 3, 5, 6</w:t>
            </w:r>
          </w:p>
        </w:tc>
        <w:tc>
          <w:tcPr>
            <w:tcW w:w="4250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18. – 3, 4, 5</w:t>
            </w:r>
          </w:p>
        </w:tc>
        <w:tc>
          <w:tcPr>
            <w:tcW w:w="1072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 xml:space="preserve">2б, 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1б - если 1 ошибка, 0б – 2 и более ошибок</w:t>
            </w:r>
          </w:p>
        </w:tc>
      </w:tr>
      <w:tr w:rsidR="00E2572B" w:rsidTr="006158D1">
        <w:tc>
          <w:tcPr>
            <w:tcW w:w="4249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19. – 6, 2, 1, 5, 4, 3</w:t>
            </w:r>
          </w:p>
        </w:tc>
        <w:tc>
          <w:tcPr>
            <w:tcW w:w="4250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19. 3, 4, 1, 5, 2, 6</w:t>
            </w:r>
          </w:p>
        </w:tc>
        <w:tc>
          <w:tcPr>
            <w:tcW w:w="1072" w:type="dxa"/>
          </w:tcPr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 xml:space="preserve">2б, </w:t>
            </w:r>
          </w:p>
          <w:p w:rsidR="006158D1" w:rsidRPr="006158D1" w:rsidRDefault="00980112" w:rsidP="006158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8D1">
              <w:rPr>
                <w:rFonts w:ascii="Times New Roman" w:hAnsi="Times New Roman"/>
                <w:sz w:val="24"/>
                <w:szCs w:val="24"/>
              </w:rPr>
              <w:t>1б - если 1 ошибка, 0б – 2 и более ошибок</w:t>
            </w:r>
          </w:p>
        </w:tc>
      </w:tr>
    </w:tbl>
    <w:p w:rsidR="006158D1" w:rsidRPr="00703D04" w:rsidRDefault="006158D1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</w:p>
    <w:p w:rsidR="006158D1" w:rsidRPr="00703D04" w:rsidRDefault="006158D1" w:rsidP="006158D1">
      <w:pPr>
        <w:pStyle w:val="a9"/>
        <w:rPr>
          <w:rFonts w:ascii="Times New Roman" w:hAnsi="Times New Roman"/>
          <w:sz w:val="24"/>
          <w:szCs w:val="24"/>
          <w:lang w:eastAsia="ru-RU"/>
        </w:rPr>
      </w:pPr>
    </w:p>
    <w:p w:rsidR="00C900FB" w:rsidRPr="00D140E8" w:rsidRDefault="006158D1" w:rsidP="00D83525">
      <w:pPr>
        <w:rPr>
          <w:rFonts w:ascii="Arial" w:hAnsi="Arial" w:cs="Arial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D83525" w:rsidRPr="00D140E8">
        <w:rPr>
          <w:rFonts w:ascii="Arial" w:hAnsi="Arial" w:cs="Arial"/>
        </w:rPr>
        <w:t xml:space="preserve"> </w:t>
      </w:r>
    </w:p>
    <w:p w:rsidR="00D922AE" w:rsidRPr="00D140E8" w:rsidRDefault="00D922AE" w:rsidP="00C900FB">
      <w:pPr>
        <w:jc w:val="center"/>
        <w:rPr>
          <w:rFonts w:ascii="Times New Roman" w:hAnsi="Times New Roman"/>
          <w:sz w:val="24"/>
          <w:szCs w:val="24"/>
        </w:rPr>
        <w:sectPr w:rsidR="00D922AE" w:rsidRPr="00D140E8" w:rsidSect="00A617EB">
          <w:type w:val="continuous"/>
          <w:pgSz w:w="11906" w:h="16838"/>
          <w:pgMar w:top="284" w:right="566" w:bottom="0" w:left="709" w:header="0" w:footer="0" w:gutter="0"/>
          <w:pgNumType w:start="1"/>
          <w:cols w:space="708"/>
          <w:docGrid w:linePitch="360"/>
        </w:sectPr>
      </w:pPr>
    </w:p>
    <w:p w:rsidR="0070667B" w:rsidRPr="0070667B" w:rsidRDefault="00980112" w:rsidP="0070667B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</w:t>
      </w:r>
      <w:r w:rsidRPr="0070667B">
        <w:rPr>
          <w:rFonts w:ascii="Times New Roman" w:hAnsi="Times New Roman"/>
          <w:b/>
          <w:bCs/>
          <w:sz w:val="32"/>
          <w:szCs w:val="32"/>
        </w:rPr>
        <w:t>Тематическое планирование  9 класс</w:t>
      </w:r>
    </w:p>
    <w:p w:rsidR="0070667B" w:rsidRPr="0070667B" w:rsidRDefault="0070667B" w:rsidP="0070667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11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"/>
        <w:gridCol w:w="720"/>
        <w:gridCol w:w="2340"/>
        <w:gridCol w:w="2992"/>
        <w:gridCol w:w="32"/>
        <w:gridCol w:w="1375"/>
        <w:gridCol w:w="3705"/>
        <w:gridCol w:w="1177"/>
        <w:gridCol w:w="77"/>
        <w:gridCol w:w="25"/>
        <w:gridCol w:w="1566"/>
        <w:gridCol w:w="1196"/>
      </w:tblGrid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Тема  урока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 содержания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Демонстрация, Л/О,  Л/Р, П/Р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Использование ПО, ЦОР, учебного оборудования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Домашнее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задание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5" w:righ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Экосистемная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организация живой природы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Живые системы и экосистемы.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Живые системы: клетка, организм, популяция, вид, природное сообщество и экосистемы. Основные свойства живых систем и экосистем. Науки, изучающие живые системы.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" w:after="0" w:line="230" w:lineRule="auto"/>
              <w:ind w:left="118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5" w:after="0" w:line="228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живые системы и эко- системы,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иллюстрировать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их при- мерами.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28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свойства живых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сис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- тем.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иерархию живых систем и экосистем.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" w:after="0" w:line="230" w:lineRule="auto"/>
              <w:ind w:left="72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значение наук, изучающих живые системы и экосистемы.</w:t>
            </w:r>
          </w:p>
          <w:p w:rsidR="0070667B" w:rsidRPr="005B2A3E" w:rsidRDefault="00980112" w:rsidP="0070667B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информационные ресурсы для подготовки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сообще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о живых системах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Стандартизированная работа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8–9, тетрадь-тренажёр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Методы биологического познания.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Методы изучения живых организмов: наблюдение, измерение, эксперимент Ведущие методы биологического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позна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: наблюдение, эксперимент, модели-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рование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. Структурные компоненты на-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учных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знаний: факты, гипотезы и теории. Роль теорий в научном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позна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нии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. Основные закономерности научно- го познания.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4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8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ведущие методы биологического познания.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наблюдение и эксперимент.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118" w:righ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основные закономерности развития научного познания.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различные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источни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ки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информации для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характеристи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ки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основных методов научного познания, предметов изучения биологических дисциплин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электронное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приложе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ние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10–11,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, </w:t>
            </w:r>
          </w:p>
        </w:tc>
      </w:tr>
      <w:tr w:rsidR="00E2572B" w:rsidRPr="005B2A3E" w:rsidTr="0070667B">
        <w:trPr>
          <w:trHeight w:val="1"/>
        </w:trPr>
        <w:tc>
          <w:tcPr>
            <w:tcW w:w="152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i/>
                <w:iCs/>
                <w:color w:val="231F20"/>
                <w:w w:val="130"/>
                <w:sz w:val="24"/>
                <w:szCs w:val="24"/>
              </w:rPr>
              <w:t>Организм  (19 ч)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Организм — целостная саморегулирующаяся система.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Роль питания, дыхания, транспорта веществ,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удале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продуктов обмена в жизнедеятельности клетки и</w:t>
            </w:r>
            <w:r w:rsidRPr="005B2A3E">
              <w:rPr>
                <w:rFonts w:ascii="Times New Roman" w:hAnsi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организма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Общая характеристика организма как живой системы. Взаимосвязь клеток, тканей, органов и систем органов в ор-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ганизме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. Связь организма с внешней средой. Удовлетворение потребностей — основа поведения организма.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свойства организма как живой системы.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5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взаимосвязь</w:t>
            </w:r>
            <w:r w:rsidRPr="005B2A3E">
              <w:rPr>
                <w:rFonts w:ascii="Times New Roman" w:hAnsi="Times New Roman"/>
                <w:color w:val="231F20"/>
                <w:spacing w:val="68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6"/>
                <w:sz w:val="24"/>
                <w:szCs w:val="24"/>
              </w:rPr>
              <w:t xml:space="preserve">ком-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понентов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организма.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" w:after="0" w:line="230" w:lineRule="auto"/>
              <w:ind w:left="72"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сущность процессов, лежащих в основе поведения ор-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ганизма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.</w:t>
            </w:r>
          </w:p>
          <w:p w:rsidR="0070667B" w:rsidRPr="005B2A3E" w:rsidRDefault="00980112" w:rsidP="0070667B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5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взаимосвязь</w:t>
            </w:r>
            <w:r w:rsidRPr="005B2A3E">
              <w:rPr>
                <w:rFonts w:ascii="Times New Roman" w:hAnsi="Times New Roman"/>
                <w:color w:val="231F20"/>
                <w:spacing w:val="68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6"/>
                <w:sz w:val="24"/>
                <w:szCs w:val="24"/>
              </w:rPr>
              <w:t>орга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низма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внешней средой, </w:t>
            </w:r>
            <w:r w:rsidRPr="005B2A3E">
              <w:rPr>
                <w:rFonts w:ascii="Times New Roman" w:hAnsi="Times New Roman"/>
                <w:color w:val="231F20"/>
                <w:spacing w:val="6"/>
                <w:sz w:val="24"/>
                <w:szCs w:val="24"/>
              </w:rPr>
              <w:t>процес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 xml:space="preserve">сы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саморегуляции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организма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14–15,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Размножение и развитие организмов.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Рост и развитие организмов. Размножение. Бесполое и половое размножение. Половые клетки. Оплодотворение Способность к размножению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индиви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дуальному развитию — свойство организма как биосистемы. Сравнительная характеристика бесполого и полового размножения. Оплодотворение.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Эмбрио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нальное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развитие животных. Особенности постэмбрионального развития.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1" w:after="0" w:line="230" w:lineRule="auto"/>
              <w:ind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этапы эмбрионального развития, типы постэмбрионального развития.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2" w:after="0" w:line="232" w:lineRule="auto"/>
              <w:ind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половое и бесполое размножение, наружное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внут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реннее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оплодотворение, прямое и непрямое развитие.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выводы об организме как целостной живой системе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электронное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приложе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учебник, с. 16–17, тетрадь-тренажёр,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tabs>
                <w:tab w:val="left" w:pos="2278"/>
              </w:tabs>
              <w:autoSpaceDE w:val="0"/>
              <w:autoSpaceDN w:val="0"/>
              <w:spacing w:before="39" w:after="0" w:line="232" w:lineRule="auto"/>
              <w:ind w:left="115" w:right="93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pacing w:val="6"/>
                <w:sz w:val="24"/>
                <w:szCs w:val="24"/>
              </w:rPr>
              <w:t>Оплодотворение.</w:t>
            </w:r>
            <w:r w:rsidRPr="005B2A3E">
              <w:rPr>
                <w:rFonts w:ascii="Times New Roman" w:hAnsi="Times New Roman"/>
                <w:color w:val="231F20"/>
                <w:spacing w:val="7"/>
                <w:sz w:val="24"/>
                <w:szCs w:val="24"/>
              </w:rPr>
              <w:t xml:space="preserve"> Рост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развитие</w:t>
            </w:r>
            <w:r w:rsidRPr="005B2A3E">
              <w:rPr>
                <w:rFonts w:ascii="Times New Roman" w:hAnsi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организмов. 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Хромосомное определение пола животных и человека. Половое созревание.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32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механизмы хромосомного определения пола.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-11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причины и последствия полового созревания.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информационные ресурсы для подготовки сообщения о факторах, способствующих сохранению здоровья подростка во время полового созревания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электронное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приложе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ние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18–19,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4" w:after="0" w:line="198" w:lineRule="exact"/>
              <w:ind w:left="115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Развитие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после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рождения</w:t>
            </w:r>
            <w:proofErr w:type="spellEnd"/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03" w:lineRule="exact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Внутриутробный  и 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внеутробный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 пери-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4" w:after="0" w:line="198" w:lineRule="exact"/>
              <w:ind w:left="11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оды  (новорождённости,  грудного воз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раста, раннего детского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 возраста,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дошкольного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ab/>
              <w:t>возраста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 младшего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школьного возраста, старшего школь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ного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возраста). Возрастные периоды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развития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детей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4" w:after="0" w:line="198" w:lineRule="exact"/>
              <w:ind w:left="1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197" w:lineRule="exact"/>
              <w:ind w:left="11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необходимость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веде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здорового образа жизни.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4" w:after="0" w:line="198" w:lineRule="exact"/>
              <w:ind w:left="11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5"/>
                <w:w w:val="105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 xml:space="preserve">электронное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>прило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3"/>
                <w:w w:val="105"/>
                <w:sz w:val="24"/>
                <w:szCs w:val="24"/>
              </w:rPr>
              <w:t>жение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3"/>
                <w:w w:val="105"/>
                <w:sz w:val="24"/>
                <w:szCs w:val="24"/>
              </w:rPr>
              <w:t xml:space="preserve"> для </w:t>
            </w:r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>подготовки</w:t>
            </w:r>
            <w:r w:rsidRPr="005B2A3E">
              <w:rPr>
                <w:rFonts w:ascii="Times New Roman" w:hAnsi="Times New Roman"/>
                <w:color w:val="231F20"/>
                <w:spacing w:val="60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>сообщения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- о возрастных периодах развития человека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электронное приложе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ние к учебнику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188" w:lineRule="exact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 xml:space="preserve">учебник с. 19–21,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5" w:right="102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Наследственность и</w:t>
            </w:r>
            <w:r w:rsidRPr="005B2A3E">
              <w:rPr>
                <w:rFonts w:ascii="Times New Roman" w:hAnsi="Times New Roman"/>
                <w:color w:val="231F20"/>
                <w:spacing w:val="5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изменчивость — свойства  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орга</w:t>
            </w:r>
            <w:r w:rsidRPr="005B2A3E">
              <w:rPr>
                <w:rFonts w:ascii="Times New Roman" w:hAnsi="Times New Roman"/>
                <w:color w:val="231F20"/>
                <w:spacing w:val="-2"/>
                <w:sz w:val="24"/>
                <w:szCs w:val="24"/>
              </w:rPr>
              <w:t>низмов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1" w:after="0" w:line="206" w:lineRule="exact"/>
              <w:ind w:left="116" w:right="101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Наследственность и изменчивость — общие свойства организмов. Наследственная информация, её носители. Виды изменчивости. Генетическая символика. </w:t>
            </w:r>
            <w:r w:rsidRPr="005B2A3E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</w:rPr>
              <w:t>Ресурсы урока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06" w:lineRule="exact"/>
              <w:ind w:left="118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8" w:righ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наследственность и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из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менчивость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как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общие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свойства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живых организмов,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гомологичные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хромосомы, аллельные  гены,  гомо- и</w:t>
            </w:r>
            <w:r w:rsidRPr="005B2A3E">
              <w:rPr>
                <w:rFonts w:ascii="Times New Roman" w:hAnsi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гетерозиготы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2" w:after="0" w:line="228" w:lineRule="auto"/>
              <w:ind w:left="118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наследственную и не- наследственную изменчивость.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2" w:after="0" w:line="206" w:lineRule="exact"/>
              <w:ind w:left="118" w:right="97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генетическую символику при составлении схем наследования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1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учебник с. 22–23,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-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186" w:lineRule="exact"/>
              <w:ind w:left="1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5" w:right="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Основные законы наследования</w:t>
            </w:r>
            <w:r w:rsidRPr="005B2A3E">
              <w:rPr>
                <w:rFonts w:ascii="Times New Roman" w:hAnsi="Times New Roman"/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признаков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Наследственность и изменчивость — свойства организмов.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Законы Менделя на примере человека. Закон доминирования. Закон расщепления. Закон независимого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комбинирова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признаков. Взаимодействие генов. Наследование признаков, сцепленное с полом.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2" w:after="0" w:line="206" w:lineRule="exact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1267"/>
                <w:tab w:val="left" w:pos="1668"/>
              </w:tabs>
              <w:spacing w:before="1" w:after="0" w:line="232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pacing w:val="3"/>
                <w:w w:val="105"/>
                <w:sz w:val="24"/>
                <w:szCs w:val="24"/>
              </w:rPr>
              <w:tab/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ab/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жизнедеятельности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Г.</w:t>
            </w:r>
            <w:r w:rsidRPr="005B2A3E">
              <w:rPr>
                <w:rFonts w:ascii="Times New Roman" w:hAnsi="Times New Roman"/>
                <w:color w:val="231F20"/>
                <w:spacing w:val="18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Менделя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5" w:after="0" w:line="228" w:lineRule="auto"/>
              <w:ind w:left="118" w:right="9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понятия и положения основных законов генетики.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186" w:lineRule="exact"/>
              <w:ind w:left="11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наследование аллельных генов с позиций законов Менделя, наследование неаллельных генов, наследование, сцепленное с </w:t>
            </w:r>
            <w:r w:rsidRPr="005B2A3E">
              <w:rPr>
                <w:rFonts w:ascii="Times New Roman" w:hAnsi="Times New Roman"/>
                <w:color w:val="231F20"/>
                <w:spacing w:val="-2"/>
                <w:w w:val="105"/>
                <w:sz w:val="24"/>
                <w:szCs w:val="24"/>
              </w:rPr>
              <w:t xml:space="preserve">полом. </w:t>
            </w:r>
            <w:r w:rsidRPr="005B2A3E">
              <w:rPr>
                <w:rFonts w:ascii="Times New Roman" w:hAnsi="Times New Roman"/>
                <w:b/>
                <w:bCs/>
                <w:color w:val="231F20"/>
                <w:spacing w:val="3"/>
                <w:w w:val="105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pacing w:val="3"/>
                <w:w w:val="105"/>
                <w:sz w:val="24"/>
                <w:szCs w:val="24"/>
              </w:rPr>
              <w:t xml:space="preserve">различные </w:t>
            </w:r>
            <w:r w:rsidRPr="005B2A3E">
              <w:rPr>
                <w:rFonts w:ascii="Times New Roman" w:hAnsi="Times New Roman"/>
                <w:color w:val="231F20"/>
                <w:spacing w:val="5"/>
                <w:w w:val="105"/>
                <w:sz w:val="24"/>
                <w:szCs w:val="24"/>
              </w:rPr>
              <w:t>источни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ки информации для подготовки </w:t>
            </w:r>
            <w:r w:rsidRPr="005B2A3E">
              <w:rPr>
                <w:rFonts w:ascii="Times New Roman" w:hAnsi="Times New Roman"/>
                <w:color w:val="231F20"/>
                <w:spacing w:val="1"/>
                <w:w w:val="105"/>
                <w:sz w:val="24"/>
                <w:szCs w:val="24"/>
              </w:rPr>
              <w:t>со</w:t>
            </w:r>
            <w:r w:rsidRPr="005B2A3E">
              <w:rPr>
                <w:rFonts w:ascii="Times New Roman" w:hAnsi="Times New Roman"/>
                <w:color w:val="231F20"/>
                <w:spacing w:val="3"/>
                <w:w w:val="105"/>
                <w:sz w:val="24"/>
                <w:szCs w:val="24"/>
              </w:rPr>
              <w:t>общения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05" w:lineRule="exact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 с. 24–27, тетрадь-тренажёр,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Решение генетических задач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Систематизация знаний учащихся о за-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кономерностях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наследственности. За- крепление знаний о генах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хромосо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- мах — материальных носителях наследственности. Применение законов генетики при решении задач.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06" w:lineRule="exact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186" w:lineRule="exact"/>
              <w:ind w:left="11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знания при решении задач на моно-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дигибридное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скрещивание, наследование, сцеп- ленное с полом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24–27,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Закономерности наследственной изменчивости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Комбинативная изменчивость, её источники. Мутационная изменчивость. Мутации, их виды. Искусственное получение мутаций.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2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виды мутационной изменчивости,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иллюстрировать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их примерами.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28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источники комбинативной и мутационной изменчивости.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роль наследственной изменчивости для эволюции живой природы, значение искусственного мутагенеза, влияние различных мутагенов на здоровье человека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28–29, тетрадь-тренажёр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Обобщающий урок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Обобщение и систематизация знаний о половом и бесполом размножении, основных закономерностях наследственности, изменчивости. Выявление уровня сформированности основных видов учебной деятельности.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6"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before="4" w:after="0" w:line="228" w:lineRule="auto"/>
              <w:ind w:righ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способы размножения, особенности детей в разные возрастные периоды развития, виды наследственной изменчивости.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механизмы хромосомного определения пола, основные закономерности наследования признаков человека, причины  мутационной изменчивости.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возможные последствия влияния на организм мутагенов.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знания при решении генетических задач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электронное при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14–29, 48,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тетрадь-экзаменатор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Экологические факторы и их влияние на организмы.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Влияние экологических факторов на организмы. Методы изучения живых организмов: наблюдение, измерение, эксперимент Понятия: внешняя среда, экологические факторы. Классификация экологических факторов. Действие экологических факторов на организм. Пределы выносливости. Взаимодействие факто- ров. Ограничивающий фактор. Практическое значение знаний о закономерностях действия факторов. Цели и задачи, организация лабораторной работы.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28" w:lineRule="auto"/>
              <w:ind w:left="118" w:right="108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Лабораторная работа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№1 «Оценка температурного режима учебных помещений»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28" w:lineRule="auto"/>
              <w:ind w:left="118" w:right="108"/>
              <w:jc w:val="both"/>
              <w:rPr>
                <w:rFonts w:ascii="Times New Roman" w:hAnsi="Times New Roman"/>
                <w:b/>
                <w:bCs/>
                <w:i/>
                <w:iCs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i/>
                <w:iCs/>
                <w:color w:val="231F20"/>
                <w:sz w:val="24"/>
                <w:szCs w:val="24"/>
              </w:rPr>
              <w:t>Проекты: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8" w:right="105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</w:rPr>
              <w:t>«Влияние освещения на морфологию колеуса»,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03" w:lineRule="exact"/>
              <w:ind w:left="118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color w:val="231F20"/>
                <w:w w:val="105"/>
                <w:sz w:val="24"/>
                <w:szCs w:val="24"/>
              </w:rPr>
              <w:t>«Действие экологического фактора»,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2" w:after="0" w:line="232" w:lineRule="auto"/>
              <w:ind w:left="118" w:right="107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</w:rPr>
              <w:t>«Превращение наземной формы традесканции в водную».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4" w:after="0" w:line="228" w:lineRule="auto"/>
              <w:ind w:left="118" w:righ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виды экологических факторов</w:t>
            </w:r>
            <w:r w:rsidRPr="005B2A3E">
              <w:rPr>
                <w:rFonts w:ascii="Times New Roman" w:hAnsi="Times New Roman"/>
                <w:color w:val="231F20"/>
                <w:spacing w:val="-18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color w:val="231F20"/>
                <w:spacing w:val="-18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иллюстрировать</w:t>
            </w:r>
            <w:r w:rsidRPr="005B2A3E">
              <w:rPr>
                <w:rFonts w:ascii="Times New Roman" w:hAnsi="Times New Roman"/>
                <w:b/>
                <w:bCs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их</w:t>
            </w:r>
            <w:r w:rsidRPr="005B2A3E">
              <w:rPr>
                <w:rFonts w:ascii="Times New Roman" w:hAnsi="Times New Roman"/>
                <w:color w:val="231F20"/>
                <w:spacing w:val="-18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примерами.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основные закономерности действия экологических факторов.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28" w:lineRule="auto"/>
              <w:ind w:left="118" w:right="108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знания в процессе выполнения лабораторной работы</w:t>
            </w:r>
            <w:r w:rsidRPr="005B2A3E">
              <w:rPr>
                <w:rFonts w:ascii="Times New Roman" w:hAnsi="Times New Roman"/>
                <w:i/>
                <w:iCs/>
                <w:color w:val="231F20"/>
                <w:sz w:val="24"/>
                <w:szCs w:val="24"/>
              </w:rPr>
              <w:t xml:space="preserve"> 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2" w:after="0" w:line="232" w:lineRule="auto"/>
              <w:ind w:left="118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учебных проектов.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выводы.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правила поведения в кабинете биологии, правила обращения с лабораторным оборудованием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30–31, тетрадь-тренажёр, тетрадь-практикум,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Результаты эволюции: многообразие видов, приспособленность организмов к среде обитания.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Адаптация организмов к условиям среды.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Приспособленность организмов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к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ус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ловиям внешней среды —  адаптация, её типы. Примеры пассивной и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актив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ной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приспособленности организмов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 действию факторов внешней</w:t>
            </w:r>
            <w:r w:rsidRPr="005B2A3E">
              <w:rPr>
                <w:rFonts w:ascii="Times New Roman" w:hAnsi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среды.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06" w:lineRule="exact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1" w:after="0" w:line="230" w:lineRule="auto"/>
              <w:ind w:left="118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приспособительное значение явлений скрытой жизни у растений, анабиоза, оцепенения, спячки, зимнего сна у животных.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1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 xml:space="preserve">информационные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>ре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сурсы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для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подготовки 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сообщения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об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адаптации</w:t>
            </w:r>
            <w:r w:rsidRPr="005B2A3E">
              <w:rPr>
                <w:rFonts w:ascii="Times New Roman" w:hAnsi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>организмов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32–33,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, 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tabs>
                <w:tab w:val="left" w:pos="1051"/>
                <w:tab w:val="left" w:pos="1823"/>
              </w:tabs>
              <w:autoSpaceDE w:val="0"/>
              <w:autoSpaceDN w:val="0"/>
              <w:spacing w:before="39" w:after="0" w:line="232" w:lineRule="auto"/>
              <w:ind w:left="115" w:right="9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Влияние природных факторов на организм человека.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Защита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ab/>
              <w:t xml:space="preserve">среды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обитания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человека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Возникновение рас и географических групп людей. Характерные черты людей разных рас, приспособительное значение внешних различий. Географи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ческие группы людей, их отличительные признаки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before="3" w:after="0" w:line="230" w:lineRule="auto"/>
              <w:ind w:right="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1" w:after="0" w:line="230" w:lineRule="auto"/>
              <w:ind w:left="-11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основные расы человека, географические группы людей.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3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причины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появле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ния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разных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рас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географических 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>групп.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 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приспособительное значение географических групп к условиям обитания, правила быта, принятые у коренных народов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34–35,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тетадь-тренажёр</w:t>
            </w:r>
            <w:proofErr w:type="spellEnd"/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Человек и окружающая среда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. Ритмичная деятельность организма.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Человек и окружающая среда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«Суточные изменения некоторых физиологических показателей организма человека»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связи между суточными ритмами и физиологическими процессами в организме человека, изменением длины светового дня, сезонными изменениями в природе и процессами жизнедеятельности.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важность знаний о ритмичной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36–37,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радь-тренажёр</w:t>
            </w:r>
            <w:proofErr w:type="spellEnd"/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Сон. Ритмы сна и бодрствования. Значение сна.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Проект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«Гигиенические нормы сна подростка»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и сравнивать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фазы сна.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сущность процессов, протекающих в организме во время сна.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Применять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 ситуациях повседневной жизни гигиенические рекомендации по продолжительности и условиям сна.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информационные ресурсы для подготовки и презентации учебного проекта «Гигиенические нормы сна подростка».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на основе личного опыта влияние сна на жизнедеятельность организма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10"/>
                <w:sz w:val="24"/>
                <w:szCs w:val="24"/>
              </w:rPr>
              <w:t>учебник, с. 38–39, тет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радь-тренажёр, тетрадь-практикум,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Природная и социальная среда обитания человека.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Влияние экстремальных факторов на организм человека: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стресса, гиподинамии, переутомления, переохлаждения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Экстремальные факторы. Стресс, причины его возникновения. Виды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стрес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са: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полезный стресс,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дистресс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(вред</w:t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ный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стресс). Стадии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дистресса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 xml:space="preserve">. </w:t>
            </w:r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Исследования 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 xml:space="preserve">Г. </w:t>
            </w:r>
            <w:proofErr w:type="spellStart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Селье</w:t>
            </w:r>
            <w:proofErr w:type="spellEnd"/>
            <w:r w:rsidRPr="005B2A3E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. </w:t>
            </w:r>
            <w:r w:rsidRPr="005B2A3E">
              <w:rPr>
                <w:rFonts w:ascii="Times New Roman" w:hAnsi="Times New Roman"/>
                <w:color w:val="231F20"/>
                <w:spacing w:val="5"/>
                <w:sz w:val="24"/>
                <w:szCs w:val="24"/>
              </w:rPr>
              <w:t>Профилакти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ка стресса. Метод</w:t>
            </w:r>
            <w:r w:rsidRPr="005B2A3E">
              <w:rPr>
                <w:rFonts w:ascii="Times New Roman" w:hAnsi="Times New Roman"/>
                <w:color w:val="231F20"/>
                <w:spacing w:val="-28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релаксации.</w:t>
            </w:r>
          </w:p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widowControl w:val="0"/>
              <w:autoSpaceDE w:val="0"/>
              <w:autoSpaceDN w:val="0"/>
              <w:spacing w:before="3" w:after="0" w:line="228" w:lineRule="auto"/>
              <w:ind w:left="118" w:right="9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1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стресс как общую реакцию организма в ответ на влияние стрессоров.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" w:after="0" w:line="230" w:lineRule="auto"/>
              <w:ind w:left="118" w:right="9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стадии стресса.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последствия действия экстремальных факторов на стадии истощения.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метод релаксации в повседневной жизни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40–41, тетрадь-тренажёр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Вредное влияние на развитие организма курения, употребления алкоголя, наркотиков.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Влияние курения, употребления алкоголя и наркотиков на организм человека.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последствия курения, алкоголизма, наркомании на организм человека.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Доказывать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необходимость ведения здорового образа жизни.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различными источниками информации для подготовки и презентации учебного проекта «Вредные привычки, их влияние на организм»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42–47, тетрадь-тренажёр,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Обобщающий.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Вредные и полезные привычки, их влияние на состояние здоровья. Влияние экологических факторов на организм. Человек и окружающая среда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основные закономерности действия экологических факторов на организм,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иллюстрировать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их примерами.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Обосновывать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гигиенические нормы сна, необходимость учёта суточных и сезонных ритмов на процессы жизнедеятельности человека, недопустимость рискованного для здоровья образа жизни.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причины и прогнозировать последствия длительного действия стрессоров.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доказательства вредного влияния на организм человека употребления алкоголя, курения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принятия наркотиков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учебник, с. 48, тетрадь- экзаменатор, </w:t>
            </w:r>
          </w:p>
        </w:tc>
      </w:tr>
      <w:tr w:rsidR="00E2572B" w:rsidRPr="005B2A3E" w:rsidTr="0070667B">
        <w:trPr>
          <w:trHeight w:val="1"/>
        </w:trPr>
        <w:tc>
          <w:tcPr>
            <w:tcW w:w="152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Вид. Популяция. Эволюция видов (25 ч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1.Вид и его критерии.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Вид, критерии вида. Человек разум-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биосоциальный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вид. Видовые критерии. Цели и задачи, организация лабораторной работы.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л.р.2 «Изучение критериев вида»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Описывать критерии вида 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 менять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в процессе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ной работы.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классифицировать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особей близких видов, используя знания о видовых критериях.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важность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генети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ческого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критерия, биологическую и социальную сущность человека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тетрадь-практикум, электронное приложение к учебнику.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50–51,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- радь-тренажѐр,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2.Популяционная структура вида.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Популяция — структурная единица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да,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надорганизменная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живая система. Взаимоотношения особей внутри попу-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ляции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их значение для еѐ длительного устойчивого существования.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 и популяцию как целостные живые системы.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популяцию, подвид и вид.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различные формы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взаи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мосвязей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особей в популяции,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при4 водить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причины длительного су-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ществования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популяций и видов в природе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электронное приложение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учебник, с. 52, тетрадь- тренажѐр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3. Динамика численности популяций.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и плотность популяции. Процессы, влияющие на численность и плотность популяции. Динамика численности популяции.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Популяци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онные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циклы. Популяционные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взры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вы.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основные свойства попу- </w:t>
            </w:r>
            <w:proofErr w:type="spellStart"/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ляции</w:t>
            </w:r>
            <w:proofErr w:type="spellEnd"/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влияние рождаемости, смертности, плодовитости на числен-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и плотность популяции.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причины падения и взрыва численности особей в попу-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ляции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54–55, тетрадь-тренажѐр,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численности популяций.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Ёмкость среды. Способность человека к расширению ѐмкости среды. Основ-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способы регуляции численности популяции. Решение человеком де-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мографических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проблем.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способы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регу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ляции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численности популяций.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связь роста числен-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человечества с возрастанием ѐмкости его среды обитания.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примеры регуляции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чис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ленности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особей в природных попу-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ляциях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информационные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точники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подготовки сообщения о демографических проблемах чело-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вечества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электронное приложение к учебнику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учебник, с. 56–57, тетрадь-тренажѐр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5. Структура популяций.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Возрастная и половая структуры популяции. Простая возрастная структура, сложная возрастная структура популяции. Пирамиды возрастов, описание со- стояния популяции. Практическое значение знаний о структуре популяций.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простую и сложную возрастную структуры популяций.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пирамиды возрастов.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дальнейшее развитие популяции.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практическое значение знаний о структуре популяций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электронное приложение к учебнику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учебник, с. 58–59, тетрадь-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6. Учение Ч. Дарвина об эволюции видов.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Предпосылки возникновения учения Дарвина. Движущие силы и результаты эволюции по Дарвину. 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ведущую идею,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предпосылки и основные положения учения Ч. Дарвина.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результаты эволюции с позиций знаний о ее движущих силах.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различные источники информации для подготовки учебного проекта о жизнедеятельности Ч. Дарвина, его кругосветном путешествии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1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60–61, тетрадь-тренажѐр,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228-29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7-8. Современная эволюционная теория.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Естественный отбор — основа учения Дарвина. Синтетическая теория эволюции. Популяция — единица эволюции. Генофонд популяции. Вклад С.С.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Четверикова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разработку эволюционных представлений. Естественный отбор, его формы. Изоляция — фактор эволюции. Виды изоляции.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взаимосвязь между понятиями «генетика» и «эволюционное учение».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значение популяции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единицы эволюции.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факторы эволюции с позиций СТЭ,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взаимосвязь между ними.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естественного отбора, виды изоляции.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информационные ресурсы для подготовки и презентации учебного проекта о вкладе С.С.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Четверикова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 развитие современной эволюционной теории.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62–65,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радь-тренажер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Результаты эволюции: многообразие видов, приспособленность организмов к среде обитания.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Приспособленность организмов — результат действия факторов эволюции. Приспособительная окраска. Причины возникновения приспособленности, ее относительный характер. Цели и задачи, организация лабораторной работы. 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л.р.3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«Объяснение возникновения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приспособлености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к среде обитания»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примеры приспособленности организмов к среде обитания.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приспособлений живых организмов как результат действия факторов эволюции.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различные источники информации для подготовки сообщений о приспособленности организмов к среде обитания как результату эволюции.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причины приспособлений в процессе лабораторной работы.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выводы об относительном характере приспособлений.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правила поведения в кабинете биологии, правила обращения с лабораторным оборудованием.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66–67, тетрадь-тренажѐр тетрадь-практикум,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10. Видообразование – результат действия факторов эволюции.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Географическое видообразование. Эко- логическое видообразование. Биологическая изоляция — основа образования новых видов. 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ре- продуктивной изоляции, этапы географического и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экологическо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го видообразования.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причины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возникно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вения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новых видов на основе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зна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ний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движущих силах эволюции.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ресурсы электрон-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приложения для подготовки сообщений о способах видообразования и разнообразии видов в природе.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68–69,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- радь-тренажѐр,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Роль человека в биосфере.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Селекция – эволюция направляемая человеком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Селекция, ее истоки и задачи. Вклад Н.И. Вавилова и И.В. Мичурина в развитие отечественной селекции. Искусственный отбор и его результаты. Методы селекции. Цели и задачи, организация лабораторной работы.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л.р.4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«Искусственный отбор и его результаты»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естественный и искусственный отбор, понятия «сорт»,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«порода», «штамм», «вид».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гибридизации и искусственного отбора в процессе выполнения лабораторной работы «Искусственный от- бор и его результаты».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информационные ресурсы для подготовки учебного проекта о роли Н.И. Вавилова, И.В. Мичурина в развитии отечественной селекции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электронное приложение к учебнику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учебник, с. 70–71,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- радь-тренажѐр тетрадь-практикум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12. Систематика и эволюция.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Систематика и классификация. Искусственная и естественная классификации. Принципы классификации. Современная система живых организмов.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современной классификации.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место человека в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совре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менной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зоологической систематике.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искусственные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класси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фикации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 естественной.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различные источники информации для подготовки сообщения о жизнедеятельности К. Линнея.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электронное приложение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учебник, с. 72–73,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- радь-тренажѐр</w:t>
            </w:r>
          </w:p>
        </w:tc>
      </w:tr>
      <w:tr w:rsidR="00E2572B" w:rsidRPr="005B2A3E" w:rsidTr="0070667B">
        <w:trPr>
          <w:trHeight w:val="4237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334-35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13-14. Доказательства и основные этапы антропогенеза.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Теория антропогенеза в трудах Ч. Дарвина. Сходство человека и позвоночных животных. Сходство и различия человека и человекообразных обезьян. Характерные особенности предковых форм на основных этапах эволюции человека.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доказательства животного происхождения человека.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этапы антропогенеза, сущность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симиальной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теории, характерные особенности предковых форм человека разумного.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прогрессивные черты в эволюции человека от этапа к этапу.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невозможность считать прямыми предками человека современных человекообразных обезьян.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электронное приложение к учебнику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учебник, с. 74–77, тетрадь-тренажер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Биологические и социальные факторы эволюции человека.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Биологические факторы эволюции человека. Ведущая роль естественного отбора на ранних стадиях антропогенеза. Роль социальных факторов в эволюции человека. Приспособленность руки человека к трудовой деятельности. Современный этап антропогенеза. Цели и задачи, организация лабораторной работы. 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Л.р.5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«Приспособленность руки человека к трудовой деятельности»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взаимосвязь биологических и социальных факторов в эволюции человека.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биологических и социальных факторов в эволюции современного человека.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 в процессе выполнения лабораторной работы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«Приспособленность руки человека к трудовой деятельности».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правила поведения.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78–79, тетрадь-тренажѐр,тетрадь-практикум,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337</w:t>
            </w:r>
          </w:p>
          <w:p w:rsidR="0070667B" w:rsidRPr="005B2A3E" w:rsidRDefault="0070667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16. Высшая нервная деятельность.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И.М. Сеченов — основатель рефлектор- ной теории. И.П. Павлов — создатель учения о высшей нервной деятельности. Сущность рефлекторной теории Сеченова–Павлова. Взаимосвязь процессов возбуждения и торможения. Взаимная индукция. Доминанта. Работы А.А. Ухтомского по изучению доминирующего очага возбуждения. Анализ и синтез сигналов-раздражителей и ответной деятельности организма.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вклад отечественных ученых в области изучения высшей нервной деятельности.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положения рефлекторной теории, явления взаимной индукции, доминанты.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взаимосвязь процессов возбуждения и торможения, анализа и синтеза раздражителей и ответной деятельности организма. 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информационные ресурсы для подготовки сообщения о жизнедеятельности А. Ухтомского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80–83, тетрадь-практикум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17. Высшая нервная деятельность.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И.М. Сеченов — основатель рефлектор- ной теории. И.П. Павлов — создатель учения о высшей нервной деятельности. Сущность рефлекторной теории Сеченова–Павлова. Взаимосвязь процессов возбуждения и торможения. Взаимная индукция. Доминанта. Работы А.А. Ухтомского по изучению доминирующего очага возбуждения. Анализ и синтез сигналов-раздражителей и от-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ветной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организма.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вклад отечественных ученых в области изучения высшей нервной деятельности.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положения рефлекторной теории, явления взаимной индукции, доминанты.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взаимосвязь процессов возбуждения и торможения, анализа и синтеза раздражителей и ответной деятельности организма. </w:t>
            </w:r>
          </w:p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информационные ресурсы для подготовки сообщения о  жизнедеятельности А. Ухтомского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80–83, тетрадь-практикум,</w:t>
            </w:r>
          </w:p>
        </w:tc>
      </w:tr>
      <w:tr w:rsidR="00E2572B" w:rsidRPr="005B2A3E" w:rsidTr="0070667B">
        <w:trPr>
          <w:trHeight w:val="2826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18. Особенности высшей нервной деятельности человека.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Сознание — результат действия социальных факторов в эволюции человека. Первая и вторая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динамического стереотипа. Сознание как специфическое свойство человека. Рассудочная деятельность. Особенности бессознательных и подсознательных процессов. Цели и задачи, организация лабораторной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боты.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л.р.6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«Закономерности восприятия»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л.р.7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«Устойчивость внимания»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л.р.8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Выработка навыков зеркального письма»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Описывать 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первую и вторую сигнальные системы, подсознательные и бессознательные процессы, сознательную деятельность человека с рассудочной деятельностью животных.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сущность и значение динамического стереотипа,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созна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тельной деятельности.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сознание как высший уровень развития психики.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 в практических ситуациях при выяснении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законо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мерностей восприятия,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устойчивос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внимания, выработки навыков зеркального письма.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Соблюдать правила поведения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87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тетрадь-практикум, 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84–85, тетрадь-тренажер</w:t>
            </w:r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19. Мышление и воображение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Мышление как процесс отражения действительности. Виды мышления. Различие мыслительных процессов у людей и животных. Особенности творческого мышления. Воображение, его роль в творческой деятельности человека. Цели и задачи, организация практических работ.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п.р.1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«Определение ведущей роли руки»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п.р.2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«Логическое мышление»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1" w:after="0" w:line="230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виды мышления, стадии творческого мышления, процесс воображения.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3" w:after="0" w:line="230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особенности функциональной асимметрии головного мозга.</w:t>
            </w:r>
          </w:p>
          <w:p w:rsidR="0070667B" w:rsidRPr="005B2A3E" w:rsidRDefault="00980112" w:rsidP="0070667B">
            <w:pPr>
              <w:widowControl w:val="0"/>
              <w:autoSpaceDE w:val="0"/>
              <w:autoSpaceDN w:val="0"/>
              <w:spacing w:before="4" w:after="0" w:line="230" w:lineRule="auto"/>
              <w:ind w:left="118" w:right="9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особенности мышления у человека и высших животных.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знания в ходе практических работ «Определение веду- щей руки», «Логическое мышление».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правила поведения в кабинете биологии, правила обращения с лабораторным оборудованием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86–87,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тетрадь-тренажертетрадь-практикум</w:t>
            </w:r>
            <w:proofErr w:type="spellEnd"/>
          </w:p>
        </w:tc>
      </w:tr>
      <w:tr w:rsidR="00E2572B" w:rsidRPr="005B2A3E" w:rsidTr="0070667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20. Речь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речи как выс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шей функции центральной нервной системы. Значение речи. Особенности речевых органов человека. Язык — средство реализации речи. Развитие ре-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чи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у детей. Виды речи.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речи,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ее сущность, связь речи и языка как знаковой системы.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у детей внешней и внутренней речи.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врождѐнную способ-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человека к освоению речи 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80-–89,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- радь-тренажѐр, тетрадь-практикум,</w:t>
            </w:r>
          </w:p>
        </w:tc>
      </w:tr>
      <w:tr w:rsidR="00E2572B" w:rsidRPr="005B2A3E" w:rsidTr="00CF65BB">
        <w:trPr>
          <w:trHeight w:val="1"/>
        </w:trPr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21.  Память.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памяти, ее виды. Формирование памяти — условие развития мышления. Цели и задачи, организация практических работ.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п.р.3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«Выявление объёма смысловой памяти»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п.р.4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«Выявление объёма кратковременной памяти»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п.р.5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«Выявление точности зрительной памяти»</w:t>
            </w:r>
          </w:p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памяти, определять ее сущность.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и значение разных видов памяти.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необходимость развития всех видов памяти.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 при выполнении практических работ «Выявление объема смысловой памяти», «Выявление объема кратковременной памяти», «Выявление точности зри- тельной памяти».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выводы.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различные источники информации для подготовки сообщений о способах развития памяти.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правила поведения в кабинете биологии </w:t>
            </w: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учебник, с. 90–91,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тет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- радь-тренажѐр тетрадь-практикум,</w:t>
            </w:r>
          </w:p>
        </w:tc>
      </w:tr>
      <w:tr w:rsidR="00E2572B" w:rsidRPr="005B2A3E" w:rsidTr="00CF65B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22. Эмоции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Эмоции.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Эмоции, их значение. Виды эмоций.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Типы эмоциональных состояний человека. Управление эмоциональным состоянием человека и культура его поведения.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эмоций, типы эмоциональных состояний человека.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положительных эмоций для здоровья человека.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характерные особенности разных типов эмоционального состояния.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важность умения управлять собственным эмоциональным состоянием.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информационные ресурсы для подготовки сообщений о культуре эмоций </w:t>
            </w: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92–93, тетрадь-тренажер</w:t>
            </w:r>
          </w:p>
        </w:tc>
      </w:tr>
      <w:tr w:rsidR="00E2572B" w:rsidRPr="005B2A3E" w:rsidTr="00CF65B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23. Чувство любви – основа брака и семьи.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характеристика семьи как основы человеческого общества. Любовь — социальное явление, основа создания семьи. Основные функции семьи. Гендерные роли. Физическая и психическая зрелость. Роль родителей в семье.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функции семьи, гендерные роли.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Доказывать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основе личного опыта (наблюдений) необходимость проявления взаимопонимания в семье.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личный опыт (наблюдения) и информационные ресурсы для подготовки сообщения об участии в жизни семьи отца, матери и других членов семьи </w:t>
            </w: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94–95, тетрадь-тренажер</w:t>
            </w:r>
          </w:p>
        </w:tc>
      </w:tr>
      <w:tr w:rsidR="00E2572B" w:rsidRPr="005B2A3E" w:rsidTr="00CF65B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24. Типы высшей нервной деятельности.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Индивидуальные особенности восприятия информации об окружающем мире. Темперамент. Типы темперамента. Определение типа темперамента. Типы высшей нервной деятельности. Тип ВНД — основа формирования характера. Цели и задачи, организация лабораторной и практической работ.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.9»Типы высшей нервной деятельности»</w:t>
            </w:r>
          </w:p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п.р.6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«Определение типа темперамента»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характерные особенности поведения людей с разными типа- ми темперамента.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типы ВНД по  Павлову.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типы темперамента и ВНД в процессе наблюдений за сверстниками.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 в процессе выполнения лабораторной работы «Типы высшей нервной деятельности» и практической работы «Определение типа темперамента».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Соблюдать правила поведения </w:t>
            </w: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96–97, тетрадь-тренажер, тетрадь-практикум</w:t>
            </w:r>
          </w:p>
        </w:tc>
      </w:tr>
      <w:tr w:rsidR="00E2572B" w:rsidRPr="005B2A3E" w:rsidTr="00CF65B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tabs>
                <w:tab w:val="left" w:pos="2409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25. Обобщающий урок по теме «Вид. Популяция. Эволюция видов»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знаний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 эволюции видов, антропогенезе; особенностях ВНД животных и человека. Выявление уровня сформированности основных видов учебной деятельности.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влияние биологических и социальных факторов эволюции на разных этапах антропогенеза,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выводы об особенностях эволюции человека на современном этапе.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мышления у человека и животных. </w:t>
            </w:r>
            <w:r w:rsidRPr="005B2A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памяти, ре- </w:t>
            </w:r>
            <w:proofErr w:type="spellStart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>чи</w:t>
            </w:r>
            <w:proofErr w:type="spellEnd"/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эмоций для развития мышления, </w:t>
            </w:r>
          </w:p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98, тетрадь- экзаменатор,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152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i/>
                <w:iCs/>
                <w:color w:val="231F20"/>
                <w:w w:val="140"/>
                <w:sz w:val="24"/>
                <w:szCs w:val="24"/>
              </w:rPr>
              <w:t>Биоценоз. Экосистема (14</w:t>
            </w:r>
            <w:r w:rsidRPr="005B2A3E">
              <w:rPr>
                <w:rFonts w:ascii="Times New Roman" w:hAnsi="Times New Roman"/>
                <w:b/>
                <w:bCs/>
                <w:i/>
                <w:iCs/>
                <w:color w:val="231F20"/>
                <w:spacing w:val="55"/>
                <w:w w:val="14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bCs/>
                <w:i/>
                <w:iCs/>
                <w:color w:val="231F20"/>
                <w:w w:val="140"/>
                <w:sz w:val="24"/>
                <w:szCs w:val="24"/>
              </w:rPr>
              <w:t>ч)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1.  Биоценоз. Видовая и пространственная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структура.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Общая характеристика биоценоза как целостной живой системы. Видовая и пространственная структуры биоценоза. Биоценоз — устойчивая живая система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биоценоз как самую сложную живую систему, устанавливать взаимосвязь составляющих его популяций разных видов.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роль доминирующих 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средообразующих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видов для поддержания видовой структуры биоценоза, причины его устойчивости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Обосновывать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значение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ярусности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 пространственной структуре биоценоза.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изменения в биоценозе в связи с обеднением его видового разнообразия, нарушением пространственной и видовой структуры.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100–101, тетрадь-тренажёр,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2. Взаимодействие разных видов в экосистеме.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Конкуренция — основа поддержания видовой структуры биоценоза.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Конкурентные отношения в сообществе. Межвидовая конкуренция. Экспериментальные исследования конкуренции. Принцип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Гаузе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Экологическая ниша.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особенности конкурентных отношений, обосновывать их значение для жизни биоценоза.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Приводить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примеры межвидовой конкуренции, экологических ниш, экспериментальные доказательства принципа конкурентного отношения.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102–103,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3.Взаимодействия разных видов в экосистеме.</w:t>
            </w:r>
          </w:p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Неконкурентные взаимоотношения между видами.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неконкурентных отношений. Отношения хищник–жертва, паразит–хозяин. Особенности взаимовыгодных отношений, выгодных для одного вида.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70667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неконкурентные взаимоотношения, приводить их примеры.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Устанавливать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черты взаимной приспособленности между хищниками и жертвами, паразитами, квартирантами и хозяевами; взаимосвязь между симбиотическими видами.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Обосновывать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роль неконкурентных отношений для регуляции численности видов в сообществе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667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104–105,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Условия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жизни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proofErr w:type="spellEnd"/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Земле</w:t>
            </w:r>
            <w:proofErr w:type="spellEnd"/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pStyle w:val="TableParagraph"/>
              <w:spacing w:before="49" w:line="235" w:lineRule="auto"/>
              <w:ind w:left="113" w:right="2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Среды жизни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организ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мов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Земле: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водная,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наземно-воздушная,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Дать</w:t>
            </w:r>
            <w:r w:rsidRPr="005B2A3E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характеристику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основным средам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1F3B0D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Выделять и обобщать существен-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признаки строения 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процес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сов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жизнедеятельности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животных.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Наблюдать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описывать</w:t>
            </w:r>
            <w:r w:rsidRPr="005B2A3E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поведение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животных.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Называть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конкретные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примеры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различных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диких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животных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более распространённых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домаш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них</w:t>
            </w:r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животных.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Объяснять</w:t>
            </w:r>
            <w:r w:rsidRPr="005B2A3E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роль</w:t>
            </w:r>
            <w:r w:rsidRPr="005B2A3E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различных</w:t>
            </w:r>
            <w:r w:rsidRPr="005B2A3E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живот-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ных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жизни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человека.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1" w:right="1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Характеризовать способы питания,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расселения, переживания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неблаго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приятных условий и постройки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лищ</w:t>
            </w:r>
            <w:proofErr w:type="spellEnd"/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животными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1F3B0D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Влажные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препараты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животных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различных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типов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4. Разнообразие видов в природе — результат эволюции.</w:t>
            </w:r>
          </w:p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Экскурсия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«Изучение и описание экосистемы своей местности»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Цели и задачи, организация экскурсии, правила поведения в природе.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разнообразие видов конкретного биоценоза во время экскурсии «Разнообразие видов в природе — результат эволюции».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и определять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доминирующие растения биоценоза, число ярусов.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разнообразие растений с позиций эволюционной теории.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правила поведения в природе.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Описание экскурсии.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 практикум,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5.Экосистемная организация живой природы. Экосистема. Устойчивость и динамика экосистем. Организация и разнообразие экосистем.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Функциональные группы организмов в экосистеме, их значение для поддержания круговорота веществ. Учение Сукачёва о биогеоценозе. Разнообразие экосистем, их ценность.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функциональные группы организмов в экосистеме,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приводить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примеры организмов разных видов, входящих в состав разных функциональных групп.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разнообразие экосистем.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значение экологического разнообразия для сохранения биосферы.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информационные ресурсы для подготовки и презентации проекта о разнообразии экосистем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Презентации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106–107, тетрадь 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6. Круговорот веществ и превращения энергии. Пищевые связи в экосистеме. Правила экологической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пирамиды.</w:t>
            </w:r>
          </w:p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Экосистема — открытая система. Пищевые цепи. Трофические уровни. Пищевые сети. Экологические пирамиды. Цели и задачи, организация лабораторной работы.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Л.р.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«Цепи питания обитателей аквариума»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FF0000"/>
                <w:sz w:val="24"/>
                <w:szCs w:val="24"/>
              </w:rPr>
              <w:t>(Л.р.«Составление пищевых цепей»)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взаимосвязи организмов в пищевых цепях, составлять схемы пищевых цепей.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причины круговорота веществ в экосистемах, схемы экологических пирамид, причины и последствия гибели хищников.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Применять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знания в процессе выполнения лабораторной работы «Цепи питания обитателей аквариума», оформлять результаты наблюдений.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правила поведения в кабинете биологии, правила обращения с лабораторным оборудованием.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Л.р.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108–109, тетрадь тренажёр тетрадь практикум</w:t>
            </w:r>
          </w:p>
        </w:tc>
      </w:tr>
      <w:tr w:rsidR="00E2572B" w:rsidRPr="005B2A3E" w:rsidTr="0070667B">
        <w:trPr>
          <w:gridBefore w:val="1"/>
          <w:wBefore w:w="6" w:type="dxa"/>
          <w:trHeight w:val="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7.Взаимосвязи организмов и окружающей среды. Среда – источник веществ, энергии и информации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Разнообразие и ценность естественных биогеоценозов суши.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Разнообразие и биосферное значение лесов. Причины их исчезновения. Разнообразие и ценность травянистых биогеоценозов. Антропогенное влияние на биогеоценозы суши, меры по их сохранению.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after="0" w:line="36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естественные биогеоценозы суши, приводить примеры.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особенности лесных и травянистых биогеоценозов.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значение естественных биогеоценозов суши для биосферы.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информационные ресурсы для подготовки учебного проекта о разнообразии наземных экосистем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«Сравнение лесных и травянистых биогеоценозов»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110–111, тетрадь 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Взаимосвязи организмов и окружающей среды. Среда – источник веществ, энергии и информации    Разнообразие и ценность естественных водных экосистем.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Разнообразие естественных водных экосистем. Морские экосистемы, их ценность. Разнообразие и ценность пресноводных экосистем. Взаимосвязь природных экосистем.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естественные водные экосистемы.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морские и пресноводные экосистемы.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значение естественных водных экосистем для биосферы.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различные источники информации для подготовки и презентации учебного проекта о разнообразии коралловых рифов, уникальности этих экосистем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Таблица «Сравнение морских и пресноводных экосистемы»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Презентация проекта. 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 учебник, с. 112–113,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Взаимосвязи организмов и окружающей среды. Среда – источник веществ, энергии и информации   Фитоценоз естественной водной экосистемы.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Цели и задачи, организация экскурсии «Фитоценоз естественной водной экосистемы», правила поведения в природе.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растения водной экосистемы.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 и сравнивать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основные экологические группы водных растений.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Оформлять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результаты наблюдений.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Работать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 группе.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правила поведения в природе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Таблица «Сравнение экологических групп растений».</w:t>
            </w:r>
          </w:p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112–113, тетрадь-практикум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Взаимосвязи организмов и окружающей среды. Среда – источник веществ, энергии и информации Развитие и смена сообществ и экосистем.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Равновесие в сообществе. Развитие и смена сообществ под влиянием естественных причин и в результате деятельности человека. Практическое применение знаний о развитии сообществ.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Выявлять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условия равновесного состояния сообщества.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закономерности развития и смены сообществ под влиянием разнообразных причин.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Применять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знания о закономерностях развития природных сообществ  в практической деятельности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работе.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114–115,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Роль человека в биосфере. Основные растительные сообщества.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Агроэкосистема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— живой компонент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Повышение продуктивности и устойчивости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агроценозов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Биологические способы защиты растений.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биоценозы 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агроценозы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делать выводы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 высокой продуктивности и неустойчивости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агроценозов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необходимость чередования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агроэкосистем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 естественными экосистемами при планировании ландшафтов.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информационные ресурсы для подготовки сообщения о разнообразии и продуктивности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агроценозов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родного края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Сообщения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116–117,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Парк как искусственная экосистема.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Экскурсия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«Парк как искусственная экосистема»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Цели и задачи, организация экскурсии «Парк как искусственная экосистема», правила поведения в природе.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Проводить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наблюдения за растениями парка в процессе экскурсии «Парк как искусственная экосистема».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растения местной флоры 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интродуцентов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жизненные формы растений парка.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знания об экологических факторах, естественном отборе для объяснения процесса интродукции.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Оформлять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результаты наблюдений. Работать в группе при обсуждении результатов.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правила поведения в парке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Оформление результатов наблюдений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тетрадь-практикум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человека в биосфере. Экологические проблемы.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Последствия деятельности человека в экосистемах.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Биологическое разнообразие и пути его сохранения. Биологическое разнообразие, его компоненты. Опасность обеднения биоразнообразия. Особо охраняемые природные территории. ООПТ родного края.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и описывать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особо охраняемые территории, иллюстрировать их конкретными примерами, используя краеведческий материал.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Описывать особенности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различных ООПТ и их значение в сохранении экосистем.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информационные ресурсы для подготовки и обсуждения презентации проекта об особо охраняемых природных территориях родного края.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Электронное приложение к учебнику 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118–119 тетрадь 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о структуре биоценозов, разнообразии экосистем, ценности биогеоценозов, путях сохранения биоразнообразия. Выявление уровня сформированности основных видов учебной деятельности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значение конкурентных и неконкурентных отношений в биоценозе.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опасность сокращения видового разнообразия для естественных экосистем.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Прогнозировать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последствия для развития экосистем исчезновения из них хищников, насекомых опылителей, экологических ниш. 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связь экосистем в биосфере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152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Биосфера(7 часов)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1.Биосфера — глобальная экосистема. В.И. Вернадский — основоположник учения о биосфере. Границы биосферы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8" w:right="10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Среды жизни. Биосфера и её границы.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Геосферы — оболочки Земли. Среды жизни, их характерные особенности. Биосфера, её границы. В.И. Вернад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ский</w:t>
            </w:r>
            <w:r w:rsidRPr="005B2A3E">
              <w:rPr>
                <w:rFonts w:ascii="Times New Roman" w:hAnsi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—</w:t>
            </w:r>
            <w:r w:rsidRPr="005B2A3E">
              <w:rPr>
                <w:rFonts w:ascii="Times New Roman" w:hAnsi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лидер</w:t>
            </w:r>
            <w:r w:rsidRPr="005B2A3E">
              <w:rPr>
                <w:rFonts w:ascii="Times New Roman" w:hAnsi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естествознания</w:t>
            </w:r>
            <w:r w:rsidRPr="005B2A3E">
              <w:rPr>
                <w:rFonts w:ascii="Times New Roman" w:hAnsi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ХХ</w:t>
            </w:r>
            <w:r w:rsidRPr="005B2A3E">
              <w:rPr>
                <w:rFonts w:ascii="Times New Roman" w:hAnsi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века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2" w:after="0" w:line="206" w:lineRule="exact"/>
              <w:ind w:left="118" w:right="9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геосферы и среды жизни.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3" w:after="0" w:line="230" w:lineRule="auto"/>
              <w:ind w:right="105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биосферу и её границы.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вклад В.И. Вернадского в развитие знаний о биосфере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 Устанавливать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причины неравномерного распространения живых организмов в биосфере.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последствия разрушения озонового экрана для жизни биосферы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</w:t>
            </w:r>
            <w:r w:rsidRPr="005B2A3E">
              <w:rPr>
                <w:rFonts w:ascii="Times New Roman" w:hAnsi="Times New Roman"/>
                <w:color w:val="231F20"/>
                <w:spacing w:val="13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122–123, тетрадь-тренажёр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42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4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tabs>
                <w:tab w:val="left" w:pos="1966"/>
                <w:tab w:val="left" w:pos="2290"/>
              </w:tabs>
              <w:autoSpaceDE w:val="0"/>
              <w:autoSpaceDN w:val="0"/>
              <w:spacing w:before="39" w:after="0" w:line="232" w:lineRule="auto"/>
              <w:ind w:left="115" w:right="9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>2.Распространение</w:t>
            </w:r>
            <w:r w:rsidRPr="005B2A3E">
              <w:rPr>
                <w:rFonts w:ascii="Times New Roman" w:hAnsi="Times New Roman"/>
                <w:color w:val="231F20"/>
                <w:spacing w:val="1"/>
                <w:sz w:val="24"/>
                <w:szCs w:val="24"/>
              </w:rPr>
              <w:tab/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ab/>
            </w:r>
            <w:r w:rsidRPr="005B2A3E">
              <w:rPr>
                <w:rFonts w:ascii="Times New Roman" w:hAnsi="Times New Roman"/>
                <w:color w:val="231F20"/>
                <w:spacing w:val="2"/>
                <w:sz w:val="24"/>
                <w:szCs w:val="24"/>
              </w:rPr>
              <w:t xml:space="preserve">роль </w:t>
            </w:r>
            <w:r w:rsidRPr="005B2A3E">
              <w:rPr>
                <w:rFonts w:ascii="Times New Roman" w:hAnsi="Times New Roman"/>
                <w:color w:val="231F20"/>
                <w:spacing w:val="-3"/>
                <w:sz w:val="24"/>
                <w:szCs w:val="24"/>
              </w:rPr>
              <w:t xml:space="preserve">живого вещества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</w:t>
            </w:r>
            <w:r w:rsidRPr="005B2A3E">
              <w:rPr>
                <w:rFonts w:ascii="Times New Roman" w:hAnsi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-3"/>
                <w:sz w:val="24"/>
                <w:szCs w:val="24"/>
              </w:rPr>
              <w:t>биосфере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Живое вещество биосферы и его функции.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Деятельность живых организмов – главный фактор, преобразующий неживую природу. Учение Вернадского о живом веществе. Свойства живого вещества и его функции, их неизменность.</w:t>
            </w:r>
          </w:p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2" w:after="0" w:line="206" w:lineRule="exact"/>
              <w:ind w:left="118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-11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свойства и функции живого вещества.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5" w:after="0" w:line="228" w:lineRule="auto"/>
              <w:ind w:left="-11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-6"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живое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hAnsi="Times New Roman"/>
                <w:color w:val="231F20"/>
                <w:spacing w:val="-5"/>
                <w:sz w:val="24"/>
                <w:szCs w:val="24"/>
              </w:rPr>
              <w:t xml:space="preserve">косное </w:t>
            </w:r>
            <w:r w:rsidRPr="005B2A3E">
              <w:rPr>
                <w:rFonts w:ascii="Times New Roman" w:hAnsi="Times New Roman"/>
                <w:color w:val="231F20"/>
                <w:spacing w:val="-6"/>
                <w:sz w:val="24"/>
                <w:szCs w:val="24"/>
              </w:rPr>
              <w:t xml:space="preserve">вещества.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влияние живого вещества на неживую природу </w:t>
            </w:r>
            <w:r w:rsidRPr="005B2A3E">
              <w:rPr>
                <w:rFonts w:ascii="Times New Roman" w:hAnsi="Times New Roman"/>
                <w:color w:val="231F20"/>
                <w:spacing w:val="-2"/>
                <w:sz w:val="24"/>
                <w:szCs w:val="24"/>
              </w:rPr>
              <w:t>Земли.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2" w:after="0" w:line="230" w:lineRule="auto"/>
              <w:ind w:left="-11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вклад человечества в обеспечение функций живого вещества.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pacing w:val="8"/>
                <w:w w:val="105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pacing w:val="10"/>
                <w:w w:val="105"/>
                <w:sz w:val="24"/>
                <w:szCs w:val="24"/>
              </w:rPr>
              <w:t xml:space="preserve">информационные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ресурсы для подготовки и</w:t>
            </w:r>
            <w:r w:rsidRPr="005B2A3E">
              <w:rPr>
                <w:rFonts w:ascii="Times New Roman" w:hAnsi="Times New Roman"/>
                <w:color w:val="231F20"/>
                <w:spacing w:val="-45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презентации проекта о жизнедеятельности В.И.</w:t>
            </w:r>
            <w:r w:rsidRPr="005B2A3E">
              <w:rPr>
                <w:rFonts w:ascii="Times New Roman" w:hAnsi="Times New Roman"/>
                <w:color w:val="231F20"/>
                <w:spacing w:val="-36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Вернадского</w:t>
            </w:r>
            <w:r w:rsidRPr="005B2A3E">
              <w:rPr>
                <w:rFonts w:ascii="Times New Roman" w:hAnsi="Times New Roman"/>
                <w:color w:val="231F20"/>
                <w:spacing w:val="-36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—</w:t>
            </w:r>
            <w:r w:rsidRPr="005B2A3E">
              <w:rPr>
                <w:rFonts w:ascii="Times New Roman" w:hAnsi="Times New Roman"/>
                <w:color w:val="231F20"/>
                <w:spacing w:val="-36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основоположника учения о</w:t>
            </w:r>
            <w:r w:rsidRPr="005B2A3E">
              <w:rPr>
                <w:rFonts w:ascii="Times New Roman" w:hAnsi="Times New Roman"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биосфере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color w:val="231F20"/>
                <w:w w:val="105"/>
                <w:sz w:val="24"/>
                <w:szCs w:val="24"/>
              </w:rPr>
              <w:t xml:space="preserve">: </w:t>
            </w: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124–125, тетрадь-тренажёр,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tabs>
                <w:tab w:val="left" w:pos="1966"/>
                <w:tab w:val="left" w:pos="2290"/>
              </w:tabs>
              <w:autoSpaceDE w:val="0"/>
              <w:autoSpaceDN w:val="0"/>
              <w:spacing w:before="39" w:after="0" w:line="232" w:lineRule="auto"/>
              <w:ind w:left="115" w:right="9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3.Средообразующая деятельность живого вещества.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Механическое воздействие организмов на среду обитания. Влияние живого вещества на состав атмосферы, гидросферы, процессы почвообразования.</w:t>
            </w:r>
          </w:p>
          <w:p w:rsidR="00CF65BB" w:rsidRPr="005B2A3E" w:rsidRDefault="00CF65B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before="1" w:after="0" w:line="230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значение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средообразующей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деятельности живых организмов для поддержания состава атмосферы, гидросферы, сохранения почвы.</w:t>
            </w:r>
          </w:p>
          <w:p w:rsidR="00CF65BB" w:rsidRPr="005B2A3E" w:rsidRDefault="00980112" w:rsidP="0070667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примеры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средообразующей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деятельности живого вещества.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последствия исчезновения для биосферы животных -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фильтраторов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, дождевых червей, других организмов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126–127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4. Среда — источник веществ, энергии и информации. Круговорот веществ и превращения энергии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2" w:after="0" w:line="228" w:lineRule="auto"/>
              <w:ind w:left="116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Круговорот веществ — основа целостности биосферы.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Общая характеристика круговорота веществ. Особенности геологического и биологического круговоротов веществ. Биогеохимические циклы. Круговорот углерода. Нарушение биогеохимического цикла углерода и его последствия.</w:t>
            </w:r>
          </w:p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" w:after="0" w:line="232" w:lineRule="auto"/>
              <w:ind w:left="116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4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Характеризовать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роль круговорота веществ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экосистемной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организации жизни в длительном существовании биосферы.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значение живого вещества в обеспечении круговорота веществ.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последствия нарушения биогеохимических циклов на примере цикла углерода.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Выдвигать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предположения о гармонизации отношений между природой и человеком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128–129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5. Биосфера и здоровье человека.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Экологические проблемы. Последствия деятельности человека в экосистемах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06" w:lineRule="exact"/>
              <w:ind w:left="116" w:right="30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Взаимосвязь здоровья и состояния окружающей среды. Заболевания, вызванные антропогенным загрязнением окружающей среды. Особенности искусственно созданной среды обитания человека. Экология жилища. Значение знаний о закономерностях развития природы для сохранения биосферы. Кодекс здоровья.  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1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взаимосвязь между искусственно созданной средой обитания человека и его здоровьем, между состоянием природной среды и здоровьем человека.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" w:after="0" w:line="228" w:lineRule="auto"/>
              <w:ind w:left="118" w:right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содержание основных правил Кодекса здоровья.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1" w:after="0" w:line="232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информационные ресурсы для подготовки проекта о закономерностях развития природы и сохранения биосферы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учебник, с. 130–131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CF65BB">
            <w:pPr>
              <w:pStyle w:val="TableParagraph"/>
              <w:spacing w:before="52" w:line="235" w:lineRule="auto"/>
              <w:ind w:left="110" w:right="3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Экологические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проблемы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био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сфере. Охрана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CF65BB">
            <w:pPr>
              <w:pStyle w:val="TableParagraph"/>
              <w:spacing w:before="52" w:line="235" w:lineRule="auto"/>
              <w:ind w:left="110" w:right="10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Обобщение ранее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изу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ченного</w:t>
            </w:r>
            <w:proofErr w:type="spellEnd"/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материала.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От-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ношение человека к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природе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истории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ловечества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Проблемы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биосферы: истощение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природных ресурсов,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загрязнение,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сокраще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биологического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разнообразия.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Реше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экологических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проблем биосферы: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рациональное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исполь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зование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ресурсов,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охрана природы, все-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общее экологическое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образование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населе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F65BB" w:rsidRPr="005B2A3E" w:rsidRDefault="00CF65BB" w:rsidP="001F3B0D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65BB" w:rsidRPr="005B2A3E" w:rsidRDefault="00980112" w:rsidP="001F3B0D">
            <w:pPr>
              <w:pStyle w:val="TableParagraph"/>
              <w:ind w:left="11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CF65BB" w:rsidRPr="005B2A3E" w:rsidRDefault="00980112" w:rsidP="001F3B0D">
            <w:pPr>
              <w:pStyle w:val="TableParagraph"/>
              <w:spacing w:before="5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№</w:t>
            </w:r>
            <w:r w:rsidRPr="005B2A3E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6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«Оценка качества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окружающей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среды»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CF65BB">
            <w:pPr>
              <w:pStyle w:val="TableParagraph"/>
              <w:spacing w:before="52" w:line="235" w:lineRule="auto"/>
              <w:ind w:left="112" w:right="14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Выявить основные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экологические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проблемы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биосфе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ры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Провести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оценку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качества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окружаю-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щей</w:t>
            </w:r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CF65BB">
            <w:pPr>
              <w:pStyle w:val="TableParagraph"/>
              <w:spacing w:before="52" w:line="235" w:lineRule="auto"/>
              <w:ind w:left="111" w:righ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Выделять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характеризовать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чины экологических проблем в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биосфере. Прогнозировать последствия истощения природных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ресурсов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сокращения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биологического</w:t>
            </w:r>
            <w:r w:rsidRPr="005B2A3E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разнообразия.</w:t>
            </w:r>
          </w:p>
          <w:p w:rsidR="00CF65BB" w:rsidRPr="005B2A3E" w:rsidRDefault="00980112" w:rsidP="00CF65BB">
            <w:pPr>
              <w:pStyle w:val="TableParagraph"/>
              <w:spacing w:line="235" w:lineRule="auto"/>
              <w:ind w:left="11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Обсуждать на конкретных примерах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экологические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проблемы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своего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региона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биосферы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целом.</w:t>
            </w:r>
          </w:p>
          <w:p w:rsidR="00CF65BB" w:rsidRPr="005B2A3E" w:rsidRDefault="00980112" w:rsidP="00CF65BB">
            <w:pPr>
              <w:pStyle w:val="TableParagraph"/>
              <w:spacing w:line="235" w:lineRule="auto"/>
              <w:ind w:left="111" w:right="32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Аргументировать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необходимость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защиты окружающей среды,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соблюдения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правил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отношения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живой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неживой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природе.</w:t>
            </w:r>
          </w:p>
          <w:p w:rsidR="00CF65BB" w:rsidRPr="005B2A3E" w:rsidRDefault="00980112" w:rsidP="00CF65BB">
            <w:pPr>
              <w:pStyle w:val="TableParagraph"/>
              <w:spacing w:line="235" w:lineRule="auto"/>
              <w:ind w:left="111" w:right="19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Выявлять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оценивать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степень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грязнения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помещений.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Фиксировать</w:t>
            </w:r>
            <w:r w:rsidRPr="005B2A3E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результаты</w:t>
            </w:r>
            <w:r w:rsidRPr="005B2A3E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ний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делать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выводы.</w:t>
            </w:r>
          </w:p>
          <w:p w:rsidR="00CF65BB" w:rsidRPr="005B2A3E" w:rsidRDefault="00980112" w:rsidP="001F3B0D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каби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нете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обращения с лабораторным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1F3B0D">
            <w:pPr>
              <w:pStyle w:val="TableParagraph"/>
              <w:spacing w:before="52" w:line="235" w:lineRule="auto"/>
              <w:ind w:left="111"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CF65BB">
            <w:pPr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Цифровая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лаборатория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 экологии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 xml:space="preserve">(датчик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влаж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>ности</w:t>
            </w:r>
            <w:proofErr w:type="spellEnd"/>
            <w:r w:rsidRPr="005B2A3E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,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угле-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кислого газа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кислорода)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6. Обобщающий урок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Обобщение и систематизация знаний по теме «Биосфера». Выявление уровня сформированности основных видов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193" w:lineRule="exact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учебной деятельности.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before="39" w:after="0" w:line="232" w:lineRule="auto"/>
              <w:ind w:right="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spacing w:before="39" w:after="0" w:line="232" w:lineRule="auto"/>
              <w:ind w:right="98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значение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экосистемного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разнообразия и связи экосистем для устойчивого состояния биосферы.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43" w:after="0" w:line="230" w:lineRule="auto"/>
              <w:ind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Прогнозировать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последствия сокращения биоразнообразия для жизни на</w:t>
            </w:r>
            <w:r w:rsidRPr="005B2A3E">
              <w:rPr>
                <w:rFonts w:ascii="Times New Roman" w:hAnsi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pacing w:val="-2"/>
                <w:sz w:val="24"/>
                <w:szCs w:val="24"/>
              </w:rPr>
              <w:t>Земле.</w:t>
            </w:r>
          </w:p>
          <w:p w:rsidR="00CF65B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свойства и функции живого вещества, </w:t>
            </w: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доказывать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средообразующую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роль живых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организ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мов</w:t>
            </w:r>
            <w:proofErr w:type="spellEnd"/>
          </w:p>
          <w:p w:rsidR="00CF65BB" w:rsidRPr="005B2A3E" w:rsidRDefault="00CF65BB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учебник, с. 132</w:t>
            </w: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7.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spacing w:before="39" w:after="0" w:line="232" w:lineRule="auto"/>
              <w:ind w:right="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4" w:after="0" w:line="230" w:lineRule="auto"/>
              <w:ind w:left="118"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6" w:right="157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Итоговый   контроль. </w:t>
            </w:r>
          </w:p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5" w:right="102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Контроль и систематизация знаний по темам раздела биологии 9 класса. Выявление уровня сформированности</w:t>
            </w:r>
            <w:r w:rsidRPr="005B2A3E">
              <w:rPr>
                <w:rFonts w:ascii="Times New Roman" w:hAnsi="Times New Roman"/>
                <w:color w:val="231F20"/>
                <w:spacing w:val="4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основных видов учебной</w:t>
            </w:r>
            <w:r w:rsidRPr="005B2A3E">
              <w:rPr>
                <w:rFonts w:ascii="Times New Roman" w:hAnsi="Times New Roman"/>
                <w:color w:val="231F20"/>
                <w:spacing w:val="32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деятельности.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иерархические связи между живыми системами и экосистемами; закономерности, характерные для живых систем разных уровней организации.</w:t>
            </w:r>
          </w:p>
          <w:p w:rsidR="00CF65BB" w:rsidRPr="005B2A3E" w:rsidRDefault="00980112" w:rsidP="0070667B">
            <w:pPr>
              <w:widowControl w:val="0"/>
              <w:autoSpaceDE w:val="0"/>
              <w:autoSpaceDN w:val="0"/>
              <w:spacing w:after="0" w:line="232" w:lineRule="auto"/>
              <w:ind w:right="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сущность и значение эволюции и </w:t>
            </w:r>
            <w:proofErr w:type="spellStart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экосистемной</w:t>
            </w:r>
            <w:proofErr w:type="spellEnd"/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организации жизни на Земле, роль биологических и социальных факторов в антропогенезе.</w:t>
            </w:r>
          </w:p>
          <w:p w:rsidR="00CF65BB" w:rsidRPr="005B2A3E" w:rsidRDefault="00980112" w:rsidP="0070667B">
            <w:pPr>
              <w:spacing w:after="0" w:line="232" w:lineRule="auto"/>
              <w:ind w:right="105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hAnsi="Times New Roman"/>
                <w:color w:val="231F20"/>
                <w:sz w:val="24"/>
                <w:szCs w:val="24"/>
              </w:rPr>
              <w:t>разнообразие видов, природных сообществ и экосистем как непременное условие существования биосферы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70667B">
        <w:trPr>
          <w:gridBefore w:val="1"/>
          <w:wBefore w:w="6" w:type="dxa"/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980112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6" w:right="157"/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Резерв -1 час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after="0" w:line="232" w:lineRule="auto"/>
              <w:ind w:left="116" w:right="10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9" w:after="0" w:line="232" w:lineRule="auto"/>
              <w:ind w:left="118" w:right="9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widowControl w:val="0"/>
              <w:autoSpaceDE w:val="0"/>
              <w:autoSpaceDN w:val="0"/>
              <w:spacing w:before="39" w:after="0" w:line="232" w:lineRule="auto"/>
              <w:ind w:right="105"/>
              <w:jc w:val="both"/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65BB" w:rsidRPr="005B2A3E" w:rsidRDefault="00CF65BB" w:rsidP="0070667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667B" w:rsidRPr="005B2A3E" w:rsidRDefault="0070667B" w:rsidP="0070667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0667B" w:rsidRPr="005B2A3E" w:rsidRDefault="0070667B" w:rsidP="003A5F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667B" w:rsidRPr="005B2A3E" w:rsidRDefault="0070667B" w:rsidP="003A5F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5F5A" w:rsidRPr="005B2A3E" w:rsidRDefault="00980112" w:rsidP="001247C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B2A3E">
        <w:rPr>
          <w:rFonts w:ascii="Times New Roman" w:hAnsi="Times New Roman"/>
          <w:b/>
          <w:sz w:val="24"/>
          <w:szCs w:val="24"/>
        </w:rPr>
        <w:t xml:space="preserve">                       Поурочное планирование </w:t>
      </w:r>
      <w:r w:rsidRPr="005B2A3E">
        <w:rPr>
          <w:rFonts w:ascii="Times New Roman" w:hAnsi="Times New Roman"/>
          <w:b/>
          <w:bCs/>
          <w:sz w:val="24"/>
          <w:szCs w:val="24"/>
        </w:rPr>
        <w:t xml:space="preserve">курса </w:t>
      </w:r>
      <w:r w:rsidRPr="005B2A3E">
        <w:rPr>
          <w:rFonts w:ascii="Times New Roman" w:hAnsi="Times New Roman"/>
          <w:b/>
          <w:sz w:val="24"/>
          <w:szCs w:val="24"/>
        </w:rPr>
        <w:t>«Разнообразие живых организмов» 7</w:t>
      </w:r>
      <w:r w:rsidRPr="005B2A3E">
        <w:rPr>
          <w:rFonts w:ascii="Times New Roman" w:hAnsi="Times New Roman"/>
          <w:b/>
          <w:bCs/>
          <w:sz w:val="24"/>
          <w:szCs w:val="24"/>
        </w:rPr>
        <w:t xml:space="preserve"> класс.</w:t>
      </w:r>
    </w:p>
    <w:p w:rsidR="000B4BB0" w:rsidRPr="005B2A3E" w:rsidRDefault="000B4BB0" w:rsidP="003A5F5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4BB0" w:rsidRPr="005B2A3E" w:rsidRDefault="000B4BB0" w:rsidP="003A5F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-176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809"/>
        <w:gridCol w:w="2551"/>
        <w:gridCol w:w="1557"/>
        <w:gridCol w:w="3405"/>
        <w:gridCol w:w="1440"/>
        <w:gridCol w:w="2387"/>
        <w:gridCol w:w="1417"/>
      </w:tblGrid>
      <w:tr w:rsidR="00E2572B" w:rsidRPr="005B2A3E" w:rsidTr="00ED3AEB">
        <w:trPr>
          <w:cantSplit/>
          <w:tblHeader/>
        </w:trPr>
        <w:tc>
          <w:tcPr>
            <w:tcW w:w="851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Тема  урока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Демонстрация, Л/О,  Л/Р, П/Р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Использование ПО, ЦОР, учебного оборудования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Домашнее</w:t>
            </w:r>
          </w:p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 задание</w:t>
            </w:r>
          </w:p>
        </w:tc>
      </w:tr>
      <w:tr w:rsidR="00E2572B" w:rsidRPr="005B2A3E" w:rsidTr="00ED3AEB">
        <w:trPr>
          <w:cantSplit/>
        </w:trPr>
        <w:tc>
          <w:tcPr>
            <w:tcW w:w="15417" w:type="dxa"/>
            <w:gridSpan w:val="8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Организация живой природы (5 часов)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Организм – единое целое.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Уровни организации живой природы. Организм – единое целое. Общие свойства организмов: обмен веществ, наследственность, изменчивость, воспроизведение, индивидуальное развитие. Средообразующая роль организмов.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40"/>
            </w:tblGrid>
            <w:tr w:rsidR="00E2572B" w:rsidRPr="005B2A3E" w:rsidTr="00ED3AEB">
              <w:trPr>
                <w:trHeight w:val="2229"/>
              </w:trPr>
              <w:tc>
                <w:tcPr>
                  <w:tcW w:w="3340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Использовать 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источники информации для подготовки сообщения о разнообразии живых организмов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Входящий контроль</w:t>
            </w:r>
          </w:p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2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1,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Вид. Общие признаки вида. Ареал вида. Приспособленность особей вида к конкретным условиям среды обитания. Популяция – часть вида. Популяции разных видов – взаимосвязанные части природного сообщества.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3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34"/>
            </w:tblGrid>
            <w:tr w:rsidR="00E2572B" w:rsidRPr="005B2A3E" w:rsidTr="00ED3AEB">
              <w:trPr>
                <w:trHeight w:val="2191"/>
              </w:trPr>
              <w:tc>
                <w:tcPr>
                  <w:tcW w:w="3334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Делать выводы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о значении внутрипопуляционных отношений для обеспечения целостности вида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Ментальная карта или схема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2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2,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9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Природное сообщество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Природное сообщество – живая часть экосистемы. Видовая и пространственная структура сообщества.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3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30"/>
            </w:tblGrid>
            <w:tr w:rsidR="00E2572B" w:rsidRPr="005B2A3E" w:rsidTr="00ED3AEB">
              <w:trPr>
                <w:trHeight w:val="1460"/>
              </w:trPr>
              <w:tc>
                <w:tcPr>
                  <w:tcW w:w="3330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Использовать 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информационные ресурсы для подготовки сообщения по теме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Сообщения по теме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2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3,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Разнообразие видов в сообществе</w:t>
            </w:r>
          </w:p>
        </w:tc>
        <w:tc>
          <w:tcPr>
            <w:tcW w:w="2551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06"/>
            </w:tblGrid>
            <w:tr w:rsidR="00E2572B" w:rsidRPr="005B2A3E" w:rsidTr="00ED3AEB">
              <w:trPr>
                <w:trHeight w:val="1319"/>
              </w:trPr>
              <w:tc>
                <w:tcPr>
                  <w:tcW w:w="3006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Черты приспособленности растений к совместному существованию в сообществе. Растения одного и разных видов </w:t>
                  </w:r>
                </w:p>
              </w:tc>
            </w:tr>
          </w:tbl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79" w:firstLine="0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Экскурсия:</w:t>
            </w:r>
          </w:p>
          <w:p w:rsidR="003A5F5A" w:rsidRPr="005B2A3E" w:rsidRDefault="00980112" w:rsidP="00ED3AEB">
            <w:pPr>
              <w:pStyle w:val="16"/>
              <w:spacing w:line="256" w:lineRule="auto"/>
              <w:ind w:right="-79" w:firstLine="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«Экосистема своей местности (луг, лес, водоем)».</w:t>
            </w:r>
          </w:p>
          <w:p w:rsidR="003A5F5A" w:rsidRPr="005B2A3E" w:rsidRDefault="003A5F5A" w:rsidP="00ED3AEB">
            <w:pPr>
              <w:pStyle w:val="16"/>
              <w:spacing w:line="240" w:lineRule="auto"/>
              <w:ind w:right="-79" w:firstLine="720"/>
              <w:rPr>
                <w:b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2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9"/>
            </w:tblGrid>
            <w:tr w:rsidR="00E2572B" w:rsidRPr="005B2A3E" w:rsidTr="00ED3AEB">
              <w:trPr>
                <w:trHeight w:val="2200"/>
              </w:trPr>
              <w:tc>
                <w:tcPr>
                  <w:tcW w:w="332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Работать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в группе при проведении наблюдений и обсуждении результатов, соблюдать правила поведения во время экскурсии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отчёт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практикум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10"/>
            </w:tblGrid>
            <w:tr w:rsidR="00E2572B" w:rsidRPr="005B2A3E" w:rsidTr="00ED3AEB">
              <w:trPr>
                <w:trHeight w:val="770"/>
              </w:trPr>
              <w:tc>
                <w:tcPr>
                  <w:tcW w:w="1310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Оформление результатов наблюдений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Экосистема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Пищевые связи организмов в экосистеме. Экосистема – часть биосферы. Разнообразие экосистем.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0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Лабораторная  работа: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«Составление цепей питания».</w:t>
            </w: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</w:tblGrid>
            <w:tr w:rsidR="00E2572B" w:rsidRPr="005B2A3E" w:rsidTr="00ED3AEB">
              <w:trPr>
                <w:trHeight w:val="503"/>
              </w:trPr>
              <w:tc>
                <w:tcPr>
                  <w:tcW w:w="3322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Использовать 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информационные </w:t>
                  </w:r>
                </w:p>
                <w:tbl>
                  <w:tblPr>
                    <w:tblW w:w="3599" w:type="dxa"/>
                    <w:tblInd w:w="9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599"/>
                  </w:tblGrid>
                  <w:tr w:rsidR="00E2572B" w:rsidRPr="005B2A3E" w:rsidTr="00ED3AEB">
                    <w:trPr>
                      <w:trHeight w:val="784"/>
                    </w:trPr>
                    <w:tc>
                      <w:tcPr>
                        <w:tcW w:w="3599" w:type="dxa"/>
                      </w:tcPr>
                      <w:p w:rsidR="003A5F5A" w:rsidRPr="005B2A3E" w:rsidRDefault="00980112" w:rsidP="00CD4439">
                        <w:pPr>
                          <w:framePr w:hSpace="180" w:wrap="around" w:vAnchor="text" w:hAnchor="text" w:x="-176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eastAsia="Calibri" w:hAnsi="Times New Roman"/>
                            <w:sz w:val="24"/>
                            <w:szCs w:val="24"/>
                          </w:rPr>
                        </w:pPr>
                        <w:r w:rsidRPr="005B2A3E">
                          <w:rPr>
                            <w:rFonts w:ascii="Times New Roman" w:eastAsia="Calibri" w:hAnsi="Times New Roman"/>
                            <w:sz w:val="24"/>
                            <w:szCs w:val="24"/>
                          </w:rPr>
                          <w:t xml:space="preserve">ресурсы для подготовки сообщения по теме </w:t>
                        </w:r>
                      </w:p>
                    </w:tc>
                  </w:tr>
                </w:tbl>
                <w:p w:rsidR="003A5F5A" w:rsidRPr="005B2A3E" w:rsidRDefault="003A5F5A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Отчёт по работе </w:t>
            </w:r>
          </w:p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Кластерная карта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практикум</w:t>
            </w:r>
          </w:p>
          <w:p w:rsidR="003A5F5A" w:rsidRPr="005B2A3E" w:rsidRDefault="00980112" w:rsidP="00ED3AE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494"/>
              </w:trPr>
              <w:tc>
                <w:tcPr>
                  <w:tcW w:w="1289" w:type="dxa"/>
                </w:tcPr>
                <w:tbl>
                  <w:tblPr>
                    <w:tblW w:w="1106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06"/>
                  </w:tblGrid>
                  <w:tr w:rsidR="00E2572B" w:rsidRPr="005B2A3E" w:rsidTr="00ED3AEB">
                    <w:trPr>
                      <w:trHeight w:val="770"/>
                    </w:trPr>
                    <w:tc>
                      <w:tcPr>
                        <w:tcW w:w="1106" w:type="dxa"/>
                      </w:tcPr>
                      <w:p w:rsidR="003A5F5A" w:rsidRPr="005B2A3E" w:rsidRDefault="00980112" w:rsidP="00CD4439">
                        <w:pPr>
                          <w:framePr w:hSpace="180" w:wrap="around" w:vAnchor="text" w:hAnchor="text" w:x="-176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eastAsia="Calibri" w:hAnsi="Times New Roman"/>
                            <w:sz w:val="24"/>
                            <w:szCs w:val="24"/>
                          </w:rPr>
                        </w:pPr>
                        <w:r w:rsidRPr="005B2A3E">
                          <w:rPr>
                            <w:rFonts w:ascii="Times New Roman" w:eastAsia="Calibri" w:hAnsi="Times New Roman"/>
                            <w:sz w:val="24"/>
                            <w:szCs w:val="24"/>
                          </w:rPr>
                          <w:t xml:space="preserve">§ 4, вопросы после параграфа, тетрадь-тренажер </w:t>
                        </w:r>
                      </w:p>
                    </w:tc>
                  </w:tr>
                </w:tbl>
                <w:p w:rsidR="003A5F5A" w:rsidRPr="005B2A3E" w:rsidRDefault="003A5F5A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15417" w:type="dxa"/>
            <w:gridSpan w:val="8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sz w:val="24"/>
                <w:szCs w:val="24"/>
              </w:rPr>
              <w:t>Эволюция живой природы (4 часа)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Эволюционное учение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Эволюция. Эволюционное учение Ч. Дарвина.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2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6"/>
            </w:tblGrid>
            <w:tr w:rsidR="00E2572B" w:rsidRPr="005B2A3E" w:rsidTr="00ED3AEB">
              <w:trPr>
                <w:trHeight w:val="1500"/>
              </w:trPr>
              <w:tc>
                <w:tcPr>
                  <w:tcW w:w="3326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Использовать 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источники информации для подготовки доклада о жизни Ч. Дарвина, его путешествии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Сообщения по теме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8"/>
            </w:tblGrid>
            <w:tr w:rsidR="00E2572B" w:rsidRPr="005B2A3E" w:rsidTr="00ED3AEB">
              <w:trPr>
                <w:trHeight w:val="1322"/>
              </w:trPr>
              <w:tc>
                <w:tcPr>
                  <w:tcW w:w="1288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5,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Доказательства эволюции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Доказательства эволюции: окаменелости и отпечатки, зародышевое сходство, единый план строения, рудиментарные органы, реликтовые виды.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1"/>
            </w:tblGrid>
            <w:tr w:rsidR="00E2572B" w:rsidRPr="005B2A3E" w:rsidTr="00ED3AEB">
              <w:trPr>
                <w:trHeight w:val="1816"/>
              </w:trPr>
              <w:tc>
                <w:tcPr>
                  <w:tcW w:w="3321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Объяснять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сходство ранних этапов эмбрионального развития животных и человека для доказательства эволюции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2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6,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История развития жизни на Земле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Возникновение жизни на Земле и ее существование в форме экосистемы. Основные события в историческом пути развития живой природы: от архея к кайнозою. Наследственность и изменчивость, борьба за существование и естественный отбор – движущие силы эволюции. Приспособленность организмов к условиям среды обитания, разнообразие видов. Возникновение высших форм жизни на основе более простых – результат эволюции.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0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Лабораторная  работа:</w:t>
            </w:r>
          </w:p>
          <w:p w:rsidR="003A5F5A" w:rsidRPr="005B2A3E" w:rsidRDefault="00980112" w:rsidP="00ED3AEB">
            <w:pPr>
              <w:pStyle w:val="16"/>
              <w:spacing w:line="240" w:lineRule="auto"/>
              <w:ind w:right="-79" w:firstLine="34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«Выявление приспособлений организмов к среде обитания, объяснение их возникновения с позиций эволюционной теории».</w:t>
            </w:r>
          </w:p>
          <w:p w:rsidR="003A5F5A" w:rsidRPr="005B2A3E" w:rsidRDefault="003A5F5A" w:rsidP="00ED3AEB">
            <w:pPr>
              <w:pStyle w:val="16"/>
              <w:spacing w:line="240" w:lineRule="auto"/>
              <w:ind w:right="-79" w:firstLine="34"/>
              <w:rPr>
                <w:sz w:val="24"/>
                <w:szCs w:val="24"/>
              </w:rPr>
            </w:pPr>
          </w:p>
          <w:p w:rsidR="003A5F5A" w:rsidRPr="005B2A3E" w:rsidRDefault="00980112" w:rsidP="00ED3AEB">
            <w:pPr>
              <w:pStyle w:val="16"/>
              <w:spacing w:line="240" w:lineRule="auto"/>
              <w:ind w:right="-79" w:firstLine="34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Экскурсия:</w:t>
            </w:r>
          </w:p>
          <w:p w:rsidR="003A5F5A" w:rsidRPr="005B2A3E" w:rsidRDefault="00980112" w:rsidP="00ED3AEB">
            <w:pPr>
              <w:pStyle w:val="16"/>
              <w:spacing w:line="240" w:lineRule="auto"/>
              <w:ind w:right="-79" w:firstLine="34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Эволюция органического мира (виртуальная палеонтологический музей).</w:t>
            </w:r>
          </w:p>
          <w:p w:rsidR="003A5F5A" w:rsidRPr="005B2A3E" w:rsidRDefault="003A5F5A" w:rsidP="00ED3AEB">
            <w:pPr>
              <w:pStyle w:val="16"/>
              <w:spacing w:line="240" w:lineRule="auto"/>
              <w:ind w:right="-79" w:firstLine="720"/>
              <w:rPr>
                <w:sz w:val="24"/>
                <w:szCs w:val="24"/>
              </w:rPr>
            </w:pPr>
          </w:p>
          <w:p w:rsidR="003A5F5A" w:rsidRPr="005B2A3E" w:rsidRDefault="003A5F5A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139"/>
            </w:tblGrid>
            <w:tr w:rsidR="00E2572B" w:rsidRPr="005B2A3E" w:rsidTr="00ED3AEB">
              <w:trPr>
                <w:trHeight w:val="1297"/>
              </w:trPr>
              <w:tc>
                <w:tcPr>
                  <w:tcW w:w="313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Характеризовать возникновение и существование жизни на Земле в форме экосистемы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Отчёт по работе </w:t>
            </w:r>
          </w:p>
          <w:p w:rsidR="003A5F5A" w:rsidRPr="005B2A3E" w:rsidRDefault="003A5F5A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практикум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(виртуальная экскурсия)</w:t>
            </w: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2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7,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Систематика растений и животных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Система растений и животных – отображение эволюции, принципы классификации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52"/>
            </w:tblGrid>
            <w:tr w:rsidR="00E2572B" w:rsidRPr="005B2A3E" w:rsidTr="00ED3AEB">
              <w:trPr>
                <w:trHeight w:val="1098"/>
              </w:trPr>
              <w:tc>
                <w:tcPr>
                  <w:tcW w:w="3352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Характеризовать вклад учащихся в процесс изучения нового материала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Ментальная карта или схема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89"/>
            </w:tblGrid>
            <w:tr w:rsidR="00E2572B" w:rsidRPr="005B2A3E" w:rsidTr="00ED3AEB">
              <w:trPr>
                <w:trHeight w:val="1320"/>
              </w:trPr>
              <w:tc>
                <w:tcPr>
                  <w:tcW w:w="1289" w:type="dxa"/>
                </w:tcPr>
                <w:p w:rsidR="003A5F5A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8, вопросы после параграфа, тетрадь-тренажер </w:t>
                  </w:r>
                </w:p>
              </w:tc>
            </w:tr>
          </w:tbl>
          <w:p w:rsidR="003A5F5A" w:rsidRPr="005B2A3E" w:rsidRDefault="003A5F5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15417" w:type="dxa"/>
            <w:gridSpan w:val="8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Растения – производители органического вещества (22 часа)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Царство растений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Царства живой природы. Характеризовать различных представителей царства Растения.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Предмет науки ботаники. История развития науки о растениях. Внешнее строение растений.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презентации сообщения о роли растений в природе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Срезовая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работа (входной контроль по теме)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«Царство растения « (9).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9,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Подцарство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Настоящие водоросли.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Подцарство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Багрянки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Характерные особенности состава и строения водорослей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Использовать информационные ресурсы для подготовки презентации 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Сообщения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(10)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10,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 одноклеточных и многоклеточных зеленых водорослей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Водоросли с наземными растениями и находить общие признаки. Процессы размножения у одноклеточных и многоклеточных водорослей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 xml:space="preserve">Лабораторная  </w:t>
            </w:r>
            <w:proofErr w:type="spellStart"/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</w:t>
            </w:r>
            <w:proofErr w:type="spellEnd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 xml:space="preserve"> одноклеточных водорослей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 xml:space="preserve">Лабораторная  </w:t>
            </w:r>
            <w:proofErr w:type="spellStart"/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</w:t>
            </w:r>
            <w:proofErr w:type="spellEnd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 xml:space="preserve"> многоклеточных водорослей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сообщения о значении водорослей в природе и жизни человека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(11)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10, оформление работы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Роль водорослей в водных экосистемах.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водорослей в природе. Использование водорослей человеком.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Охрана редких и исчезающих видов.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знания о разнообразии и значение водорослей в практических ситуациях</w:t>
            </w:r>
          </w:p>
        </w:tc>
        <w:tc>
          <w:tcPr>
            <w:tcW w:w="1440" w:type="dxa"/>
          </w:tcPr>
          <w:p w:rsidR="003A5F5A" w:rsidRPr="005B2A3E" w:rsidRDefault="003A5F5A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(11)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11,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Подцарство</w:t>
            </w:r>
            <w:proofErr w:type="spellEnd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 xml:space="preserve"> высшие растения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Представители различных групп растений отдела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Осваивать приёмы работы с определителем растений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Разработать алгоритм работы с определителем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(12)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12,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Отдел Моховидные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Существенные признаки мхов. Распознавать представителей моховидных на рисунках, гербарных материалах,  живых объектах.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Признаки принадлежности моховидных к высшим споровым растениям. 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взаимосвязь строения мхов и их воздействия на среду обитания.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(13)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13,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 строения мхов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Внешнее строение зелёного мха (кукушкина льна) и белого мха (сфагнума), отмечать их сходство и различия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 строения зеленого мха кукушкин лен»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Изучение строения мха сфагнум»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Фиксировать результаты исследований.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правила работы в кабинете, обращения с лабораторным оборудованием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(13)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13, оформление работы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Роль мхов в образовании болотных экосистем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Значение мхов в природе и жизни человека.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Охрана редких видов мхов.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Оценивать роль сфагновых мхов в болотных экосистемах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 «Значение мхов в природе и жизни человека»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(14)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14,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Отделы Папоротниковидные, Хвощевидные, Плауновидные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Общие черты строения и размножения плаунов, хвощей, папоротников, их различия. Особенности строения и размножения мхов и папоротников, делать вывод о прогрессивном строении папоротников.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.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 Изучение строения папоротника»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презентации проекта о разнообразии и роли высших споровых растений в природе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(15)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15,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Роль папоротников, Хвощей, плаунов в образовании древних лесов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папоротникообразных в природе, необходимость охраны исчезающих видов.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взаимосвязь строения папоротников, хвощей и плаунов, их воздействия на среду обитания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 по споровым растениям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(16)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16,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Отдел Голосеменные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Общие черты строения и развития семенных растений. Строение споры и семени..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 Изучение строения голосеменных растений»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поставленные учебные задачи.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(17)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17, вопросы после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Разнообразие хвойных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Процессы размножения и развития голосеменных. Хвойные растения как самая многочисленная группа современных голосеменных. Древние голосеменные.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«Изучение строения мужских, женских шишек и семян сосны обыкновенно»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правила работы в кабинете, обращения с лабораторным оборудованием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(17)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17, оформление работы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Роль голосеменных в экосистеме тайги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Голосеменные на территории России. Их значение в природе и жизни человека.  Охрана редких и исчезающих видов.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нерациональной деятельности человека для жизни голосеменных.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Аукцион «Копилка знаний» или сообщения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(18)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18,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Отдел Покрытосеменные, или Цветковые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Выявлять черты усложнения организации покрытосеменных по сравнению с голосеменными.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и находить признаки сходства и различия в строении и жизнедеятельности покрытосеменных и голосеменных.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«Признаки однодольных и двудольных растений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поставленные учебные задачи параграфа.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правила работы в кабинете, обращения с лабораторным оборудованием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(19)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19,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Класс Двудольные. Семейство Крестоцветные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признаки класса Двудольные.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Отличительные признаки семейств класса.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Представители семейств на рисунках, гербарных материалах, натуральных объектах.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«Признаки растений семейства Крестоцветные»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«Определение растений семейства Крестоцветные»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приёмы работы с определителем  растений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(20)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20,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Класс Двудольные. Семейство Бобовые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Отличительные признаки семейств класса.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Представители семейств на рисунках, гербарных материалах, натуральных объектах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«Признаки растений семейства Бобовые»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«Определение растений семейства Бобовые»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приёмы работы с определителем растений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(21)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21,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Класс Двудольные. Семейство Пасленовые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Отличительные признаки семейств класса.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Представители семейств на рисунках, гербарных материалах, натуральных объектах.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Ядовитые растения.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 xml:space="preserve">«Признаки растений семейства </w:t>
            </w:r>
            <w:proofErr w:type="spellStart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Пасленовы</w:t>
            </w:r>
            <w:proofErr w:type="spellEnd"/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приёмы работы с определителем растений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(22)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22,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Класс Однодольные. Семейство Лилейные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Отличительные признаки семейств класса.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Представители семейств на рисунках, гербарных материалах, натуральных объектах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«Признаки растений семейства Лилейные»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«Определение растений семейства Лилейные»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приёмы работы с определителем растений.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(23)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23,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Класс Однодольные. Семейство Злаки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Злаковые – основные кормильцы человечества. Отличительные признаки семейства. Жизненные формы. Роль зерновых культур 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Лабораторная работа  </w:t>
            </w: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«Изучение строения пшеницы»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Фиксировать наблюдения, формулировать выводы Применять знания в ситуациях повседневной жизни об эволюции злаковых.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работам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(24)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24, вопросы после параграфа, тетрадь-практикум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Выращивание овощных растений в теплице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Экскурсия 2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признаки различия культурных и дикорастущих растений. Роль человека в появлении многообразия культурных растений.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Характеризовать значение растений в жизни человека. Обобщать и систематизировать знания по теме, делать выводы.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Оформление результатов</w:t>
            </w:r>
          </w:p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(25)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Оформление результатов наблюдения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Роль покрытосеменных в развитии земледелия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Родина наиболее распространённых культурных растений, называть причины их широкого использования  Охрана редких и исчезающих видов человеком. </w:t>
            </w: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сообщения о редких и исчезающих видах растений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Сообщения и презентации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 (25) и Интернет-ресурсы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§ 25, подготовка к обобщающему уроку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Cs/>
                <w:sz w:val="24"/>
                <w:szCs w:val="24"/>
              </w:rPr>
              <w:t>Обобщающий урок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материалам темы «Многообразие и развитие растительного мира»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Обобщать и систематизировать знания по теме, делать выводы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38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15417" w:type="dxa"/>
            <w:gridSpan w:val="8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Животные – потребители органического вещества</w:t>
            </w:r>
            <w:r w:rsidR="00062732"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 (32)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09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Царство Животные</w:t>
            </w: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Зоология – наука о животном мире. Методы изучения науки. Животные – потребители органического вещества. Характерные признаки животных. Происхождение и эволюция животных.</w:t>
            </w:r>
          </w:p>
        </w:tc>
        <w:tc>
          <w:tcPr>
            <w:tcW w:w="155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«Эволюция органического мира», коллекция насекомых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отличительные признаки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царства Животные.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симметрии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многоклеточных животных, наиболее значимые события в эволюции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животного мира.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различные источники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информации для подготовки сообщений и презентации учебных проектов о происхождении и развитии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животного мира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 с. 66-67, электронное пособие, электронные ресурсы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Тетрадь-тренажер, стр. 47 №1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09" w:type="dxa"/>
          </w:tcPr>
          <w:p w:rsidR="00062732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Подцарство</w:t>
            </w:r>
            <w:proofErr w:type="spellEnd"/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Одноклеточ-ные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. Тип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Саркожгутико-носцы</w:t>
            </w:r>
            <w:proofErr w:type="spellEnd"/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Общие признаки представителей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подцарства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Одноклеточные. Характерные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подцарства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Одноклеточные, или Простейшие, деление на типы. Тип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Саркожгутиконосцы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, роль его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представителей в водных экосистемах.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«Одноклеточные животные», иллюстративный материал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Выявлять характерные признаки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подцарстваОдноклеточные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, типа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Саркожгутиконосцы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Приводить примеры представите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лей типа.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Распознавать представителей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подцарства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и типа по рисункам, фотографиям.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роль простейших в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экосистемах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учебник, с. 68–69,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Стр. 41 №1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9" w:type="dxa"/>
          </w:tcPr>
          <w:p w:rsidR="00062732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Подцарство</w:t>
            </w:r>
            <w:proofErr w:type="spellEnd"/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Одноклеточ-ные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3A5F5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Споровики. Тип Инфузории.</w:t>
            </w:r>
            <w:r w:rsidR="00CE171A"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Амеба.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Тип Споровики: особенности строения,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размножения в связи с паразитическим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образом жизни. Тип Инфузории — наиболее сложноорганизованные простейшие, особенности их строения, образа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жизни, размножения. Роль представителей типа Инфузории в экосистемах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 жизни человека.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A5F5A" w:rsidRPr="005B2A3E" w:rsidRDefault="003A5F5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Видеофильм «Одноклеточные животные»</w:t>
            </w:r>
          </w:p>
        </w:tc>
        <w:tc>
          <w:tcPr>
            <w:tcW w:w="3405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Описывать и выявлять характерные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признаки типов Споровики, Инфузории.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Характеризовать роль представителей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типов в экосистемах и жизни человека.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взаимосвязь в строении и размножении малярийного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плазмодия в связи с паразитическим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образом жизни.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Распознавать представителей типов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Споровики и Инфузории на таблицах, фотографиях, микропрепаратах.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Приводить доказательства более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сложной организации инфузорий по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сравнению с представителями других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типов.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Раскрывать роль простейших в экосистемах</w:t>
            </w:r>
          </w:p>
        </w:tc>
        <w:tc>
          <w:tcPr>
            <w:tcW w:w="1440" w:type="dxa"/>
          </w:tcPr>
          <w:p w:rsidR="003A5F5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38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учебник, с. 68–71,</w:t>
            </w:r>
          </w:p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3A5F5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С.41 №1, с. 58 №1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ED3AEB" w:rsidRPr="005B2A3E" w:rsidRDefault="00ED3AEB" w:rsidP="00ED3AEB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ED3AEB" w:rsidRPr="005B2A3E" w:rsidRDefault="00980112" w:rsidP="00ED3AEB">
            <w:pPr>
              <w:pStyle w:val="TableParagraph"/>
              <w:spacing w:before="4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Т/Р</w:t>
            </w:r>
          </w:p>
        </w:tc>
        <w:tc>
          <w:tcPr>
            <w:tcW w:w="1809" w:type="dxa"/>
          </w:tcPr>
          <w:p w:rsidR="00ED3AEB" w:rsidRPr="005B2A3E" w:rsidRDefault="00980112" w:rsidP="00ED3AEB">
            <w:pPr>
              <w:pStyle w:val="TableParagraph"/>
              <w:spacing w:before="52" w:line="235" w:lineRule="auto"/>
              <w:ind w:left="110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Общая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стика</w:t>
            </w:r>
            <w:proofErr w:type="spellEnd"/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подцарства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Простейшие.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Тип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Саркодовые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жгу-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тиконосцы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Саркодовые</w:t>
            </w:r>
            <w:proofErr w:type="spellEnd"/>
          </w:p>
        </w:tc>
        <w:tc>
          <w:tcPr>
            <w:tcW w:w="2551" w:type="dxa"/>
          </w:tcPr>
          <w:p w:rsidR="00ED3AEB" w:rsidRPr="005B2A3E" w:rsidRDefault="00980112" w:rsidP="00ED3AEB">
            <w:pPr>
              <w:pStyle w:val="TableParagraph"/>
              <w:spacing w:before="52" w:line="235" w:lineRule="auto"/>
              <w:ind w:left="113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Среда обитания,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внеш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нее строение. Строе-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жизнедеятель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ность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саркодовых на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примере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амёбы-про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тея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Разнообразие</w:t>
            </w:r>
            <w:proofErr w:type="spellEnd"/>
            <w:r w:rsidRPr="005B2A3E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сар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кодовых</w:t>
            </w:r>
            <w:proofErr w:type="spellEnd"/>
          </w:p>
        </w:tc>
        <w:tc>
          <w:tcPr>
            <w:tcW w:w="1557" w:type="dxa"/>
          </w:tcPr>
          <w:p w:rsidR="00ED3AEB" w:rsidRPr="005B2A3E" w:rsidRDefault="00980112" w:rsidP="00ED3AEB">
            <w:pPr>
              <w:pStyle w:val="TableParagraph"/>
              <w:spacing w:before="52" w:line="235" w:lineRule="auto"/>
              <w:ind w:left="112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Дать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общую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характе</w:t>
            </w:r>
            <w:proofErr w:type="spellEnd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ристику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Простей-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шим</w:t>
            </w:r>
            <w:proofErr w:type="spellEnd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, на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примере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Ти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па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Саркодожгути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ковые</w:t>
            </w:r>
            <w:proofErr w:type="spellEnd"/>
          </w:p>
        </w:tc>
        <w:tc>
          <w:tcPr>
            <w:tcW w:w="4845" w:type="dxa"/>
            <w:gridSpan w:val="2"/>
          </w:tcPr>
          <w:p w:rsidR="00ED3AEB" w:rsidRPr="005B2A3E" w:rsidRDefault="00980112" w:rsidP="00ED3AEB">
            <w:pPr>
              <w:pStyle w:val="TableParagraph"/>
              <w:spacing w:before="4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Выявлять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характерные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признаки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подцарства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Простейшие,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или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Од-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ноклеточные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,</w:t>
            </w:r>
            <w:r w:rsidRPr="005B2A3E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Саркодовые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жгутиконосцы.</w:t>
            </w:r>
          </w:p>
          <w:p w:rsidR="00ED3AEB" w:rsidRPr="005B2A3E" w:rsidRDefault="00980112" w:rsidP="00ED3AE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Распознавать</w:t>
            </w:r>
            <w:r w:rsidRPr="005B2A3E">
              <w:rPr>
                <w:rFonts w:ascii="Times New Roman" w:hAnsi="Times New Roman" w:cs="Times New Roman"/>
                <w:spacing w:val="3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представителей</w:t>
            </w:r>
            <w:r w:rsidRPr="005B2A3E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клас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Саркодовые на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микропрепа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ратах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рисунках,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фотографиях.</w:t>
            </w:r>
          </w:p>
          <w:p w:rsidR="00ED3AEB" w:rsidRPr="005B2A3E" w:rsidRDefault="00980112" w:rsidP="00ED3AE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Устанавливать</w:t>
            </w:r>
            <w:r w:rsidRPr="005B2A3E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взаимосвязь</w:t>
            </w:r>
            <w:r w:rsidRPr="005B2A3E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функций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организма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мере</w:t>
            </w:r>
            <w:r w:rsidRPr="005B2A3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амёбы-протея.</w:t>
            </w:r>
          </w:p>
          <w:p w:rsidR="00ED3AEB" w:rsidRPr="005B2A3E" w:rsidRDefault="00980112" w:rsidP="00ED3AEB">
            <w:pPr>
              <w:pStyle w:val="TableParagraph"/>
              <w:spacing w:line="235" w:lineRule="auto"/>
              <w:ind w:left="111"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Обосновывать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роль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простейших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экосистемах</w:t>
            </w:r>
          </w:p>
          <w:p w:rsidR="00ED3AEB" w:rsidRPr="005B2A3E" w:rsidRDefault="00980112" w:rsidP="00ED3AE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Умение работать с лабораторным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оборудованием,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увеличительными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приборами.</w:t>
            </w:r>
          </w:p>
        </w:tc>
        <w:tc>
          <w:tcPr>
            <w:tcW w:w="3804" w:type="dxa"/>
            <w:gridSpan w:val="2"/>
          </w:tcPr>
          <w:p w:rsidR="00ED3AEB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Микроскоп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цифровой,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микропрепа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раты</w:t>
            </w:r>
            <w:proofErr w:type="spellEnd"/>
            <w:r w:rsidRPr="005B2A3E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(амеба)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5D1CC6" w:rsidRPr="005B2A3E" w:rsidRDefault="005D1CC6" w:rsidP="00ED3AEB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5D1CC6" w:rsidRPr="005B2A3E" w:rsidRDefault="00980112" w:rsidP="00ED3AEB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Т/Р</w:t>
            </w:r>
          </w:p>
        </w:tc>
        <w:tc>
          <w:tcPr>
            <w:tcW w:w="1809" w:type="dxa"/>
          </w:tcPr>
          <w:p w:rsidR="005D1CC6" w:rsidRPr="005B2A3E" w:rsidRDefault="00980112" w:rsidP="00FF111B">
            <w:pPr>
              <w:pStyle w:val="TableParagraph"/>
              <w:spacing w:before="4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</w:t>
            </w:r>
            <w:proofErr w:type="spellEnd"/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Инфузории</w:t>
            </w:r>
            <w:proofErr w:type="spellEnd"/>
          </w:p>
        </w:tc>
        <w:tc>
          <w:tcPr>
            <w:tcW w:w="2551" w:type="dxa"/>
          </w:tcPr>
          <w:p w:rsidR="005D1CC6" w:rsidRPr="005B2A3E" w:rsidRDefault="00980112" w:rsidP="005D1CC6">
            <w:pPr>
              <w:pStyle w:val="TableParagraph"/>
              <w:spacing w:before="52" w:line="235" w:lineRule="auto"/>
              <w:ind w:left="113" w:right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5D1CC6" w:rsidRPr="005B2A3E" w:rsidRDefault="00980112" w:rsidP="00FF111B">
            <w:pPr>
              <w:pStyle w:val="TableParagraph"/>
              <w:spacing w:line="235" w:lineRule="auto"/>
              <w:ind w:left="113" w:right="2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«Строение и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передви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жение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инфузории-ту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фельки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557" w:type="dxa"/>
          </w:tcPr>
          <w:p w:rsidR="005D1CC6" w:rsidRPr="005B2A3E" w:rsidRDefault="00980112" w:rsidP="00FF111B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Установить</w:t>
            </w:r>
            <w:r w:rsidRPr="005B2A3E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ные</w:t>
            </w:r>
            <w:proofErr w:type="spellEnd"/>
            <w:r w:rsidRPr="005B2A3E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признаки</w:t>
            </w:r>
            <w:r w:rsidRPr="005B2A3E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Инфузории и пока-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зать</w:t>
            </w:r>
            <w:proofErr w:type="spellEnd"/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усложне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в клеточном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строении.</w:t>
            </w:r>
          </w:p>
        </w:tc>
        <w:tc>
          <w:tcPr>
            <w:tcW w:w="4845" w:type="dxa"/>
            <w:gridSpan w:val="2"/>
          </w:tcPr>
          <w:p w:rsidR="005D1CC6" w:rsidRPr="005B2A3E" w:rsidRDefault="00980112" w:rsidP="00FF111B">
            <w:pPr>
              <w:pStyle w:val="TableParagraph"/>
              <w:spacing w:before="52" w:line="235" w:lineRule="auto"/>
              <w:ind w:left="111" w:right="3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Выявлять характерные признаки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типа</w:t>
            </w:r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Инфузории.</w:t>
            </w:r>
          </w:p>
          <w:p w:rsidR="005D1CC6" w:rsidRPr="005B2A3E" w:rsidRDefault="00980112" w:rsidP="00FF111B">
            <w:pPr>
              <w:pStyle w:val="TableParagraph"/>
              <w:spacing w:line="235" w:lineRule="auto"/>
              <w:ind w:left="111" w:right="2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Приводить примеры и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зовать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черты усложнения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зации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инфузорий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сравнению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саркожгутиконосцами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1CC6" w:rsidRPr="005B2A3E" w:rsidRDefault="00980112" w:rsidP="00FF111B">
            <w:pPr>
              <w:pStyle w:val="TableParagraph"/>
              <w:spacing w:line="235" w:lineRule="auto"/>
              <w:ind w:left="111" w:righ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Наблюдать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простейших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под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микро-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скопом.</w:t>
            </w:r>
          </w:p>
          <w:p w:rsidR="005D1CC6" w:rsidRPr="005B2A3E" w:rsidRDefault="00980112" w:rsidP="00FF111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Фиксировать</w:t>
            </w:r>
            <w:r w:rsidRPr="005B2A3E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результаты</w:t>
            </w:r>
            <w:r w:rsidRPr="005B2A3E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1CC6" w:rsidRPr="005B2A3E" w:rsidRDefault="00980112" w:rsidP="00FF111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Обобщать их, делать выводы.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поведения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кабинете,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обращения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</w:t>
            </w:r>
            <w:proofErr w:type="spellEnd"/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5D1CC6" w:rsidRPr="005B2A3E" w:rsidRDefault="00980112" w:rsidP="00FF111B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цифровой,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микропрепа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раты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(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инфу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зория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5D1CC6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</w:t>
            </w:r>
            <w:r w:rsidR="00CE171A" w:rsidRPr="005B2A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9" w:type="dxa"/>
          </w:tcPr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Подцарство</w:t>
            </w:r>
            <w:proofErr w:type="spellEnd"/>
            <w:r w:rsidR="00B819F5"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Многоклеточ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ные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Беспозвоночные животные.</w:t>
            </w:r>
          </w:p>
          <w:p w:rsidR="005D1CC6" w:rsidRPr="005B2A3E" w:rsidRDefault="005D1CC6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Характерные признаки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подцарства</w:t>
            </w:r>
            <w:proofErr w:type="spellEnd"/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Многоклеточные. Происхождение многоклеточных, их разнообразие. Беспозвоночные, их роль в экосистемах.</w:t>
            </w:r>
          </w:p>
          <w:p w:rsidR="005D1CC6" w:rsidRPr="005B2A3E" w:rsidRDefault="005D1CC6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5D1CC6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влажные препараты, коллекции</w:t>
            </w:r>
          </w:p>
        </w:tc>
        <w:tc>
          <w:tcPr>
            <w:tcW w:w="3405" w:type="dxa"/>
          </w:tcPr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основные признаки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подцарства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Многоклеточные.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многоклеточных животных.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 об усложнении живой природы в ходе эволюции.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признаки наиболее вероятного предка многоклеточных беспозвоночных.</w:t>
            </w:r>
          </w:p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Раскрывать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беспозвоночных в экосистемах</w:t>
            </w:r>
          </w:p>
        </w:tc>
        <w:tc>
          <w:tcPr>
            <w:tcW w:w="1440" w:type="dxa"/>
          </w:tcPr>
          <w:p w:rsidR="005D1CC6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Срезовая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387" w:type="dxa"/>
          </w:tcPr>
          <w:p w:rsidR="005D1CC6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72–73,</w:t>
            </w:r>
          </w:p>
          <w:p w:rsidR="005D1CC6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5D1CC6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 41, №2, 3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E171A" w:rsidRPr="005B2A3E" w:rsidRDefault="00CE171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Тип Общая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теристика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много-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клеточных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живот-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ных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Кишечно-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полостные.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жизне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2551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3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Общие черты строе-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. Гидра —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одиноч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ный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полип.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Среда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оби-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тания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,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внешнее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треннее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строение.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3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Особенности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жизнеде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ятельности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,</w:t>
            </w:r>
            <w:r w:rsidRPr="005B2A3E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уровень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организации</w:t>
            </w:r>
            <w:r w:rsidRPr="005B2A3E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сравне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нии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простейшими</w:t>
            </w:r>
          </w:p>
        </w:tc>
        <w:tc>
          <w:tcPr>
            <w:tcW w:w="1557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2" w:right="2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Изучить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жизнедеятельность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кишечнополостных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 примере гидры,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выделить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основные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усложнения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организации по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сравнению с про-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стейшими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845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Описывать основные признаки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подцарства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Многоклеточные.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Называть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представителей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типа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шечнополостных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Выделять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общие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строения.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Объяснять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примере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наличие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чевой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симметрии у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кишечнопо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лостных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Характеризовать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признаки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более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сложной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организации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сравнении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простейшими</w:t>
            </w:r>
          </w:p>
        </w:tc>
        <w:tc>
          <w:tcPr>
            <w:tcW w:w="3804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цифровой,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микропрепа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раты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 (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треннее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гидры)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Тип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Кишечнополо-стные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 кишечнополостных, среда их обитания. Гидра — типичный представитель типа. Разнообразие кишечнополостных. Роль в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экосистемах, значение для человека.</w:t>
            </w:r>
          </w:p>
          <w:p w:rsidR="00CE171A" w:rsidRPr="005B2A3E" w:rsidRDefault="00CE171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 Кишечнополостные», «Гидра». Видеофильм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типа Кишечнополостные.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примеры представителей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разных классов типа Кишечнополостные.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типа на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рисунках, фотографиях, живых объектах.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Характеризовать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признаки более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высокой организации кишечнополостных по сравнению с простейшими.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между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особенностями строения и жизнедеятельности гидры обыкновенной.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Раскрывать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роль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кишечнополостых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в экосистемах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74–75,</w:t>
            </w:r>
          </w:p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42 №4, с.47, №2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Плоские черви.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типа Плоские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черви. Разнообразие плоских червей,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систематические группы.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образа жизни, жизненный цикл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типа. Роль плоских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червей в экосистемах. Соблюдение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 гигиены — основа профилактики гельминтозов.</w:t>
            </w:r>
          </w:p>
          <w:p w:rsidR="00CE171A" w:rsidRPr="005B2A3E" w:rsidRDefault="00CE171A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плоские черви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типа Плоские черви.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классов плоских червей по таблицам, рисункам, фотографиям.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между особенностями строения, образом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и средой обитания плоских червей.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повседневной жизни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личной гигиены с целью предупреждения заболеваний, вызываемых паразитическими видами плоских червей.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Задание на сравнение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76–77,</w:t>
            </w:r>
          </w:p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42 №5,6 с.48 №3,с.55 №2, с.58, №2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Круглые черви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типа Круглые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черви. Нематода и аскарида — типичные представители типа. Разнообразие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круглых червей, их роль в экосистемах. Меры борьбы и профилактика заражения паразитическими круглыми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червями.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«Круглые черви», влажный препарат «Аскарида», видеофильм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особенности типа Круглые черви.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 организации круглых червей по сравнению с плоскими — появление первичной полости тела.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круглых червей, используя наглядные средства.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между особенностями строения, жизнедеятельности и средой обитания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круглых червей.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повседневной жизни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личной гигиены с целью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предупреждения заболеваний, вызываемых паразитическими видами круглых червей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80–81,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 47 №7, с. 58 №2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Кольчатые черви. Роль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червей в почвенных экосистемах.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представителей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типа Кольчатые черви. Разнообразие,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классификация. Класс Многощетинковые черви: типичные представители,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признаки, образ жизни.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 Малощетинковые черви; типичный представитель — дождевой червь.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Внешнее строение дождевого червя.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 Пиявки: основные признаки, об_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 жизни, типичные представители.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кольчатых червей в экосистемах 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человека.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«Внешнее строение дождевого червя».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 организации кольчатых червей по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сравнению с круглыми червями —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наличие замкнутой кровеносной системы и вторичной полости тела.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типа Кольчатые черви.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между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строением и жизнедеятельностью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дождевого червя с обитанием в почве.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разных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классов кольчатых червей.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значение дождевых червей в почвообразовании.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учебных проектов о роли кольчатых червей в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экосистемах и жизни человека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л.р.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82–85,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43 №8, с. 48 №4, с.58 №2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3" w:right="2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 Кольчатые че-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рви.</w:t>
            </w:r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</w:p>
        </w:tc>
        <w:tc>
          <w:tcPr>
            <w:tcW w:w="2551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Места обитания,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жизнедеятель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</w:t>
            </w:r>
            <w:proofErr w:type="spellEnd"/>
          </w:p>
        </w:tc>
        <w:tc>
          <w:tcPr>
            <w:tcW w:w="1557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Изучить</w:t>
            </w:r>
            <w:proofErr w:type="spellEnd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особенности</w:t>
            </w:r>
            <w:proofErr w:type="spellEnd"/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усложнения</w:t>
            </w:r>
            <w:proofErr w:type="spellEnd"/>
          </w:p>
        </w:tc>
        <w:tc>
          <w:tcPr>
            <w:tcW w:w="4845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Называть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более</w:t>
            </w:r>
            <w:r w:rsidRPr="005B2A3E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высокой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ганизации</w:t>
            </w:r>
            <w:proofErr w:type="spellEnd"/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кольчатых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червей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сравнению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круглыми.</w:t>
            </w:r>
          </w:p>
        </w:tc>
        <w:tc>
          <w:tcPr>
            <w:tcW w:w="3804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 w:right="3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proofErr w:type="spellEnd"/>
            <w:r w:rsidRPr="005B2A3E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Моллюски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представителей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типа Моллюски. Прудовик обыкновенный, особенности строения. Разнообразие моллюсков, их классификация. Характерные признаки представителей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классов Брюхоногие, Двустворчатые,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Головоногие. Роль моллюсков в экосистемах и жизни человека. Усложнение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организации моллюсков. Цели и задачи, организация лабораторной работы.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«Строение раковин моллюсков»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типа Моллюски, приводить примеры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его представителей.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Распознавать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классифицировать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классов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Брюхоногие, Двустворчатые, Головоногие.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между особенностями строения и образом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представителей типа Моллюски.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моллюсков в водных экосистемах.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Применять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знания в процессе выполнения лабораторной работы.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поведения в кабинете биологии, правила обращения с лабораторным оборудованием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л.р.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учебник, с. 86–89,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43 №9, с. 49 №5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0" w:right="1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Класс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Двустворча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тые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моллюски</w:t>
            </w:r>
            <w:proofErr w:type="spellEnd"/>
          </w:p>
        </w:tc>
        <w:tc>
          <w:tcPr>
            <w:tcW w:w="2551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3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Среда обитания,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внеш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нее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приме-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 беззубки. Строение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функции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тренних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органов.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бенности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размножения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развития.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Роль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роде и значение для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человека.</w:t>
            </w:r>
          </w:p>
        </w:tc>
        <w:tc>
          <w:tcPr>
            <w:tcW w:w="1557" w:type="dxa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Изучить особенности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 класса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Двустворчатые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мол-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люски</w:t>
            </w:r>
            <w:proofErr w:type="spellEnd"/>
          </w:p>
        </w:tc>
        <w:tc>
          <w:tcPr>
            <w:tcW w:w="4845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Различать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определять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дву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створчатых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моллюсков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рисун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ках</w:t>
            </w:r>
            <w:proofErr w:type="spellEnd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, фотографиях,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натуральных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объектах.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Объяснять взаимосвязь образа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жизни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особенностей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двустворчатых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моллюсков.</w:t>
            </w:r>
          </w:p>
          <w:p w:rsidR="00CE171A" w:rsidRPr="005B2A3E" w:rsidRDefault="00980112" w:rsidP="00FF111B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Характеризовать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приспособ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ленности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моллюсков к среде оби-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тания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804" w:type="dxa"/>
            <w:gridSpan w:val="2"/>
          </w:tcPr>
          <w:p w:rsidR="00CE171A" w:rsidRPr="005B2A3E" w:rsidRDefault="00980112" w:rsidP="00FF111B">
            <w:pPr>
              <w:pStyle w:val="TableParagraph"/>
              <w:spacing w:before="49" w:line="235" w:lineRule="auto"/>
              <w:ind w:left="111" w:right="1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Цифровой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ное</w:t>
            </w:r>
            <w:proofErr w:type="spellEnd"/>
            <w:r w:rsidRPr="005B2A3E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оборудо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вание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Влаж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ные</w:t>
            </w:r>
            <w:proofErr w:type="spellEnd"/>
            <w:r w:rsidRPr="005B2A3E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препара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коллекции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раковин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Членистоногие Класс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Ракообразные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Общая характеристика представите_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лей типа Членистоногие. Класс Ракообразные. Речной рак,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строения, образа жизни в связи с условиями обитания. Разнообразие ракообразных, их роль в экосистемах 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человека.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«Речной рак», коллекция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классов типа Членистоногие, черты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более высокой организации по сравнению с кольчатыми червями.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класса Ракообразные на рисунках, фотографиях, натуральных объектах.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строения речного рака с условиями среды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его обитания.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членистоногих в водных экосистемах и жизни человека.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ресурсы электронного приложения для подготовки сообщений и учебных проектов о разнообразии ракообразных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90–93,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43 №10, с.49 №6, с. 59 №3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ип Членистоногие Класс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Паукообразные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класса Паукообразные. Паук-крестовик,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внешнего строения в связи с образом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и средой обитания. Разнообразие паукообразных, их роль в экосистемах. Меры профилактики клещевого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энцефалита и болезни Лайма.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«Паукообразные», паук-крестовик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паукообразных.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класса по рисункам,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коллекциям, фотографиям.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ядовитых паукообразных.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строения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паукообразных с их хищным и паразитическим образом жизни.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мер профилактики клещевого энцефалита 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болезни Лайма.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Кластерная схема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94–95,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С.50 №7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9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ип Членистоногие Класс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Насекомые.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Общая характеристика,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строения. Среды жизни представителей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класса Насекомые. Особенности внешнего строения насекомых. Особенности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внутреннего строения насекомых.</w:t>
            </w:r>
          </w:p>
          <w:p w:rsidR="00CE171A" w:rsidRPr="005B2A3E" w:rsidRDefault="00CE171A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« Внешнее строение насекомого» Таблицы, Коллекции</w:t>
            </w:r>
          </w:p>
        </w:tc>
        <w:tc>
          <w:tcPr>
            <w:tcW w:w="3405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внешнего и внутреннего строения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класса Насекомые.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строения насекомых с образом их жизни и средой обитания</w:t>
            </w:r>
          </w:p>
        </w:tc>
        <w:tc>
          <w:tcPr>
            <w:tcW w:w="1440" w:type="dxa"/>
          </w:tcPr>
          <w:p w:rsidR="00CE171A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л.р.</w:t>
            </w:r>
          </w:p>
        </w:tc>
        <w:tc>
          <w:tcPr>
            <w:tcW w:w="2387" w:type="dxa"/>
          </w:tcPr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94–95, тетрадь-тренажёр, тетрадь-практикум,</w:t>
            </w:r>
          </w:p>
          <w:p w:rsidR="00CE171A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417" w:type="dxa"/>
          </w:tcPr>
          <w:p w:rsidR="00CE171A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44 №11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</w:t>
            </w:r>
            <w:proofErr w:type="spellEnd"/>
            <w:r w:rsidRPr="005B2A3E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Насекомые</w:t>
            </w:r>
            <w:proofErr w:type="spellEnd"/>
          </w:p>
        </w:tc>
        <w:tc>
          <w:tcPr>
            <w:tcW w:w="2551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</w:t>
            </w:r>
            <w:proofErr w:type="spellEnd"/>
            <w:r w:rsidR="00FD0E8B"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 xml:space="preserve"> 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«Внешнее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секомого»</w:t>
            </w:r>
          </w:p>
        </w:tc>
        <w:tc>
          <w:tcPr>
            <w:tcW w:w="1557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Выявить основные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характерные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</w:t>
            </w:r>
            <w:proofErr w:type="spellEnd"/>
            <w:r w:rsidRPr="005B2A3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насекомых</w:t>
            </w:r>
          </w:p>
        </w:tc>
        <w:tc>
          <w:tcPr>
            <w:tcW w:w="4845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.Выявлять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характерные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признаки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насекомых, описывать их при в</w:t>
            </w:r>
            <w:r w:rsidR="00FD0E8B"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ы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полнении лабораторной работы.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Устанавливать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взаимосвязь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треннего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строения и процессов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жизнедеятельности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насекомых.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Наблюдать,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фиксировать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результаты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наблюдений,</w:t>
            </w:r>
            <w:r w:rsidRPr="005B2A3E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делать</w:t>
            </w:r>
            <w:r w:rsidRPr="005B2A3E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выводы.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каби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нете, обращения с лабораторным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Гербарный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—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proofErr w:type="spellEnd"/>
            <w:r w:rsidRPr="005B2A3E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секомого</w:t>
            </w:r>
            <w:proofErr w:type="spellEnd"/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CD4439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439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DF" w:rsidRPr="005B2A3E" w:rsidRDefault="00CD4439" w:rsidP="00CD4439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Тип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ЧленистоногиеКласс</w:t>
            </w:r>
            <w:proofErr w:type="spellEnd"/>
          </w:p>
          <w:p w:rsidR="00CD4439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Насекомые. </w:t>
            </w: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CD4439" w:rsidRPr="005B2A3E" w:rsidRDefault="00CD4439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Размножение, развитие,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разнообразие.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Типы развития насекомых. Основные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отличия насекомых разных отрядов.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Общественные насекомые. Роль насекомых в экосистемах и жизни человека.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Охрана насекомых. Цели и задачи, организация лабораторной работы.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коллекции, видеофильмы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 организации насекомых по сравнению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 представителями других классов в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процессе выполнения лабораторной работы.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Определять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классифицировать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раз_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личных отрядов класса Насекомые,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используя коллекции, рисунки, фотографии.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различия в развитии насекомых с полным и неполным превращением.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охраны редких и исчезающих видов насекомых.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насекомых в экосистемах и жизни человека.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учебных проектов о разнообразии насекомых,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значении медоносной пчелы, тутового шелкопряда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Ментальная карта 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96–99,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51 №8, с.56 №3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Тип Хордовые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Прогрессивные признаки типа Хордовые. Подтип Бесчерепные. Признаки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прогрессивного развития строения хордовых. Ланцетник — представитель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подтипа Бесчерепные. Общая характеристика подтипа Черепные, или Позвоночные.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чучела хордовых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 типа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Хордовые.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особенности строения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бесчерепных и позвоночных животных.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 организации ланцетника по сравнению с беспозвоночными, позвоночных животных по сравнению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 бесчерепными.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выводы о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родствебесчерепных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и позвоночных животных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 тест «Беспозвоночные»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100–101,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44 №12, с. 51 №9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Надкласс Рыбы.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Рыбы — древние позвоночные животные. Общая характеристика. Особенности внешнего и внутреннего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строения в связи с приспособленностью к условиям водной среды.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Цели и задачи, организация лабораторной работы по изучению внешнего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внутреннего строения рыбы.</w:t>
            </w: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«Внешнее строение рыбы»</w:t>
            </w:r>
          </w:p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 «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Внутреннее строение рыбы»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особенности внешнего 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внутреннего строения рыб.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приспособленности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 обитанию в водной среде.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представителей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надкласса в водных экосистемах.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Изучать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внешнее и внутреннее строение на основе наблюдений в процессе выполнения лабораторной работы.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поведения в кабинете биологии, правила обращения с лабораторным оборудованием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Отчеты по л.р.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102–103,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тетрадь-тренажёр, тетрадь-практикум,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С.44 №13, с. 52 №10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Класс Хрящевые рыбы.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класса Хряще_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вые рыбы. Подклассы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Пластиножаберные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Химеровые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. Роль хрящевых рыб в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экосистемах и жизни человека, их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охрана.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видеофильм, Красная книга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внешнее и внутреннее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строение рыб в связи с жизнью в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водной среде.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признаки более низкой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организации хрящевых рыб по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сравнению с костными.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хрящевых рыб по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таблицам, рисункам, фотографиям.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поведение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рыб.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хрящевых рыб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экосистемах и жизни человека,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их охраны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Срезовая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104–105,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-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С.45 №15, с 59 №4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D4439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Надкласс Рыбы.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Общая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характери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стика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внешнее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</w:t>
            </w:r>
          </w:p>
        </w:tc>
        <w:tc>
          <w:tcPr>
            <w:tcW w:w="2551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Особенности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строения, связанные с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обитанием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воде.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Строение и функции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конечностей. Органы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боковой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линии,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органы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слуха,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равновесия.</w:t>
            </w:r>
          </w:p>
          <w:p w:rsidR="001001DF" w:rsidRPr="005B2A3E" w:rsidRDefault="001001DF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№</w:t>
            </w:r>
            <w:r w:rsidRPr="005B2A3E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6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«Внешнее строение и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особенности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передви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жения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рыбы»</w:t>
            </w:r>
          </w:p>
        </w:tc>
        <w:tc>
          <w:tcPr>
            <w:tcW w:w="1557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Изучить особенности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внешнего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строения,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связанные с обита-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нием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воде.</w:t>
            </w:r>
          </w:p>
        </w:tc>
        <w:tc>
          <w:tcPr>
            <w:tcW w:w="4845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Характеризовать особенности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рыб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связи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средой</w:t>
            </w:r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обитания.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Осваивать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приёмы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опре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делителем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животных.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Выявлять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приспособленности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внутреннего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рыб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обитанию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воде.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Наблюдать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описывать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внешнее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строение и особенности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передви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жения</w:t>
            </w:r>
            <w:proofErr w:type="spellEnd"/>
            <w:r w:rsidRPr="005B2A3E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рыб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ходе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выполнения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ла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бораторной</w:t>
            </w:r>
            <w:proofErr w:type="spellEnd"/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работы.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поведения</w:t>
            </w:r>
            <w:r w:rsidRPr="005B2A3E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кабинете,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обращения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</w:t>
            </w:r>
            <w:r w:rsidRPr="005B2A3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  <w:proofErr w:type="spellEnd"/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Класс Костные рыбы.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Характерные признаки класса Костные рыбы. Подклассы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Лопастепёрые</w:t>
            </w:r>
            <w:proofErr w:type="spellEnd"/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(двоякодышащие, кистепёрые),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Лучепёрые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. Разнообразие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лучепёрых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рыб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природе и жизни человека. Охраняемые виды рыб.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Таблицы,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видеофильм,скелет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рыбы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 класса Костные рыбы.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костных рыб по таблицам, рисункам, фотографиям, влажным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препаратам.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 организации костных рыб по сравнению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с хрящевыми,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лечепёрых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по сравнению с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лопастепёрыми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Объяснять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причины разнообразия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рыб с позиции знаний о движущих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силах эволюции.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учебных проектов о многообразии костных рыб,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охране редких видов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Кластерная схема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106–107,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С.52 №11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Класс Земноводные.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класса Земноводные. Особенности внешнего и внутреннего строения земноводных по сравнению с рыбами. Особенности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процессов размножения, развития 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происхождения земноводных. Разнообразие земноводных. Роль земноводных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экосистемах. Охраняемые виды.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Таблица, видеофильм, Красная книга, влажный препарат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особенности внешнего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внутреннего строения земноводных.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прогрессивные признаки в строении систем органов земноводных по сравнению с рыбами.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земноводных по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таблицам, фотографиям, рисункам, натуральным объектам.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взаимосвязь строения и размножения земноводных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 условиями их обитания.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стадии индивидуального развития лягушки.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ресурсы для подготовки учебных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проектов о разнообразии земноводных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Сообщение о земноводном ЯО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108–111,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Строение и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тельность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0E8B"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них органов земно- водных</w:t>
            </w:r>
          </w:p>
        </w:tc>
        <w:tc>
          <w:tcPr>
            <w:tcW w:w="2551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Характерные черты строения систем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FD0E8B"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тренних</w:t>
            </w:r>
            <w:proofErr w:type="spellEnd"/>
            <w:r w:rsidR="00FD0E8B"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органов зем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новодных по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костными рыба- ми. Сходство строения внутренних органов земноводных и рыб</w:t>
            </w:r>
          </w:p>
        </w:tc>
        <w:tc>
          <w:tcPr>
            <w:tcW w:w="1557" w:type="dxa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черты </w:t>
            </w:r>
            <w:r w:rsidR="00FD0E8B"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систем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них органов земно- водных по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костными рыбами</w:t>
            </w:r>
          </w:p>
        </w:tc>
        <w:tc>
          <w:tcPr>
            <w:tcW w:w="4845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взаимосвязь строения органов и систем органов с их функциями и средой обитания.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Сравнивать, </w:t>
            </w:r>
            <w:r w:rsidR="00FD0E8B"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обобщать информацию о строении внутренних органов амфибий и рыб, делать выво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ды.</w:t>
            </w:r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черты более высокой организации земноводных по срав- нению с рыбами</w:t>
            </w:r>
          </w:p>
        </w:tc>
        <w:tc>
          <w:tcPr>
            <w:tcW w:w="3804" w:type="dxa"/>
            <w:gridSpan w:val="2"/>
          </w:tcPr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препараты</w:t>
            </w:r>
            <w:proofErr w:type="spellEnd"/>
          </w:p>
          <w:p w:rsidR="001001DF" w:rsidRPr="005B2A3E" w:rsidRDefault="00980112" w:rsidP="00FD0E8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Земновод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Класс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Пресмыкаю-щиеся</w:t>
            </w:r>
            <w:proofErr w:type="spellEnd"/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признаки класса Пресмыкающиеся. Особенности размножения 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развития. Происхождение пресмыкающихся, разнообразие, классификация.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пресмыкающихся в экосистемах и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жизни человека. Охраняемые виды.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видеофильм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общие при_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знаки класса Пресмыкающиеся.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пресмыкающихся по натуральным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объектам, рисункам, фотографиям.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пресмыкающихся и земноводных,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 о причинах их сходства и различия.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более высокой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организации пресмыкающихся по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сравнению с земноводными.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примеры представителей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разных отрядов пресмыкающихся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112–115,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45 №18, с. 60 №5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D4439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1001DF" w:rsidRPr="005B2A3E" w:rsidRDefault="00980112" w:rsidP="00FF111B">
            <w:pPr>
              <w:pStyle w:val="TableParagraph"/>
              <w:spacing w:before="49" w:line="235" w:lineRule="auto"/>
              <w:ind w:left="110" w:righ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Внутреннее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жизнедея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тельность</w:t>
            </w:r>
            <w:proofErr w:type="spellEnd"/>
            <w:r w:rsidRPr="005B2A3E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пресмы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кающихся</w:t>
            </w:r>
          </w:p>
        </w:tc>
        <w:tc>
          <w:tcPr>
            <w:tcW w:w="2551" w:type="dxa"/>
          </w:tcPr>
          <w:p w:rsidR="001001DF" w:rsidRPr="005B2A3E" w:rsidRDefault="00980112" w:rsidP="00FF111B">
            <w:pPr>
              <w:pStyle w:val="TableParagraph"/>
              <w:spacing w:before="49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Сходство и различия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строения систем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вну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тренних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органов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смыкающихся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земно-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водных. Черты при-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способленности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пресмыкающихся к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жизни на суше. Раз-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множение</w:t>
            </w:r>
            <w:proofErr w:type="spellEnd"/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развитие.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Зависимость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годового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жизненного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цикла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температурных</w:t>
            </w:r>
            <w:proofErr w:type="spellEnd"/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</w:p>
        </w:tc>
        <w:tc>
          <w:tcPr>
            <w:tcW w:w="1557" w:type="dxa"/>
          </w:tcPr>
          <w:p w:rsidR="001001DF" w:rsidRPr="005B2A3E" w:rsidRDefault="00980112" w:rsidP="00FF111B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Изучить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внутрен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них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органов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пресмы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кающихся по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срав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нению с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земноводными.</w:t>
            </w:r>
          </w:p>
        </w:tc>
        <w:tc>
          <w:tcPr>
            <w:tcW w:w="4845" w:type="dxa"/>
            <w:gridSpan w:val="2"/>
          </w:tcPr>
          <w:p w:rsidR="001001DF" w:rsidRPr="005B2A3E" w:rsidRDefault="00980112" w:rsidP="00FF111B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Устанавливать</w:t>
            </w:r>
            <w:r w:rsidRPr="005B2A3E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взаимосвязь</w:t>
            </w:r>
            <w:r w:rsidRPr="005B2A3E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внутренних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органов</w:t>
            </w:r>
            <w:r w:rsidRPr="005B2A3E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органов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рептилий,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их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функций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</w:t>
            </w:r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обитания.</w:t>
            </w:r>
          </w:p>
          <w:p w:rsidR="001001DF" w:rsidRPr="005B2A3E" w:rsidRDefault="00980112" w:rsidP="00FF111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Выявлять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более</w:t>
            </w:r>
            <w:r w:rsidRPr="005B2A3E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высокой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ганизации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пресмыкающихся по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сравнению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земноводными.</w:t>
            </w:r>
          </w:p>
          <w:p w:rsidR="001001DF" w:rsidRPr="005B2A3E" w:rsidRDefault="00980112" w:rsidP="00FF111B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Характеризовать процессы раз-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множения</w:t>
            </w:r>
            <w:proofErr w:type="spellEnd"/>
            <w:r w:rsidRPr="005B2A3E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развития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детёнышей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пресмыкающихся.</w:t>
            </w:r>
          </w:p>
          <w:p w:rsidR="001001DF" w:rsidRPr="005B2A3E" w:rsidRDefault="00980112" w:rsidP="00FF111B">
            <w:pPr>
              <w:pStyle w:val="TableParagraph"/>
              <w:spacing w:line="235" w:lineRule="auto"/>
              <w:ind w:left="111" w:right="1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Использовать информационные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ресурсы</w:t>
            </w:r>
            <w:r w:rsidRPr="005B2A3E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для</w:t>
            </w:r>
            <w:r w:rsidRPr="005B2A3E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подготовки</w:t>
            </w:r>
            <w:r w:rsidRPr="005B2A3E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презента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ции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проекта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годовом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жизненном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цикле рептилий, заботе о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потомстве</w:t>
            </w:r>
          </w:p>
        </w:tc>
        <w:tc>
          <w:tcPr>
            <w:tcW w:w="3804" w:type="dxa"/>
            <w:gridSpan w:val="2"/>
          </w:tcPr>
          <w:p w:rsidR="001001DF" w:rsidRPr="005B2A3E" w:rsidRDefault="00980112" w:rsidP="00FF111B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proofErr w:type="spellEnd"/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  <w:proofErr w:type="spellEnd"/>
          </w:p>
          <w:p w:rsidR="001001DF" w:rsidRPr="005B2A3E" w:rsidRDefault="00980112" w:rsidP="00FF111B">
            <w:pPr>
              <w:pStyle w:val="TableParagraph"/>
              <w:spacing w:line="235" w:lineRule="auto"/>
              <w:ind w:left="111" w:righ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Пресмы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кающиеся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1001DF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09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Класс Птицы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Общая характеристика класса Птицы.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Изучение особенностей внешнего строения. Цель, задачи, организация лабораторной работы. Внутреннее строение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птиц. Черты прогрессивной организации птиц. Происхождение птиц. Размножение и развитие птиц.</w:t>
            </w:r>
          </w:p>
          <w:p w:rsidR="001001DF" w:rsidRPr="005B2A3E" w:rsidRDefault="001001DF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Лабораторная  работа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«Внешнее строение птицы».</w:t>
            </w:r>
          </w:p>
        </w:tc>
        <w:tc>
          <w:tcPr>
            <w:tcW w:w="3405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особенности внешнего строения птиц в процессе выполнения лабораторной работы.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птиц в природе, а также на таблицах, рисунках, фотографиях.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строение птиц и пресмыкающихся,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 о происхождении птиц.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связь внешнего и внутреннего строения птиц сих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приспособленностью к полёту.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выводы.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поведения в кабинете биологии, правила обращения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 лабораторным оборудованием.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ресурсы электронного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приложения для подготовки сообщения о разнообразии птиц</w:t>
            </w:r>
          </w:p>
        </w:tc>
        <w:tc>
          <w:tcPr>
            <w:tcW w:w="1440" w:type="dxa"/>
          </w:tcPr>
          <w:p w:rsidR="001001DF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л.р.</w:t>
            </w:r>
          </w:p>
        </w:tc>
        <w:tc>
          <w:tcPr>
            <w:tcW w:w="2387" w:type="dxa"/>
          </w:tcPr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116–117,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тетрадь-тренажёр, тетрадь-практикум,</w:t>
            </w:r>
          </w:p>
          <w:p w:rsidR="001001DF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417" w:type="dxa"/>
          </w:tcPr>
          <w:p w:rsidR="001001DF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46 №19, с. 61 №6,7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Общая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характери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стика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класса.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Внешнее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птиц</w:t>
            </w:r>
          </w:p>
        </w:tc>
        <w:tc>
          <w:tcPr>
            <w:tcW w:w="2551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Взаимосвязь внешнего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строения 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приспособ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ленности</w:t>
            </w:r>
            <w:proofErr w:type="spellEnd"/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полёту.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Типы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перьев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их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функции.</w:t>
            </w:r>
            <w:r w:rsidRPr="005B2A3E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сходства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различия покровов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рептилий.</w:t>
            </w:r>
          </w:p>
          <w:p w:rsidR="00B819F5" w:rsidRPr="005B2A3E" w:rsidRDefault="00B819F5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№</w:t>
            </w:r>
            <w:r w:rsidRPr="005B2A3E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8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«Внешнее строение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птицы.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рьев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7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Изучить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взаимосвязь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приспособленности</w:t>
            </w:r>
            <w:r w:rsidRPr="005B2A3E">
              <w:rPr>
                <w:rFonts w:ascii="Times New Roman" w:hAnsi="Times New Roman" w:cs="Times New Roman"/>
                <w:spacing w:val="-6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полёту</w:t>
            </w:r>
          </w:p>
        </w:tc>
        <w:tc>
          <w:tcPr>
            <w:tcW w:w="4845" w:type="dxa"/>
            <w:gridSpan w:val="2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Характеризовать особенности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связи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их приспособленностью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 полёту.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Объяснять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функции</w:t>
            </w:r>
            <w:r w:rsidRPr="005B2A3E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пе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рьевого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покрова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тела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птиц.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Устанавливать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сходства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различия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покровов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репти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лий.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Изучать и описывать особенности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ходе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полнения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лабораторной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работы.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каби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нете, обращения с лабораторным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Чучело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цы, Перья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птицы, ми-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кропрепараты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«Перья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птиц»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CD4439" w:rsidRPr="005B2A3E" w:rsidRDefault="00CD4439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Т/Р</w:t>
            </w:r>
          </w:p>
        </w:tc>
        <w:tc>
          <w:tcPr>
            <w:tcW w:w="1809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Опорно-двигатель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ная</w:t>
            </w:r>
            <w:proofErr w:type="spellEnd"/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система</w:t>
            </w:r>
            <w:r w:rsidRPr="005B2A3E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</w:p>
        </w:tc>
        <w:tc>
          <w:tcPr>
            <w:tcW w:w="2551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Изменения строения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скелета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связи</w:t>
            </w:r>
            <w:r w:rsidRPr="005B2A3E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приспособленностью к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полёту. Особенности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строения мускулатуры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её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функции.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Причины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срастания отдельных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костей скелета птиц.</w:t>
            </w:r>
          </w:p>
          <w:p w:rsidR="00B819F5" w:rsidRPr="005B2A3E" w:rsidRDefault="00B819F5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№</w:t>
            </w:r>
            <w:r w:rsidRPr="005B2A3E">
              <w:rPr>
                <w:rFonts w:ascii="Times New Roman" w:hAnsi="Times New Roman" w:cs="Times New Roman"/>
                <w:i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9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«Строение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скелета</w:t>
            </w:r>
            <w:r w:rsidRPr="005B2A3E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цы»</w:t>
            </w:r>
          </w:p>
        </w:tc>
        <w:tc>
          <w:tcPr>
            <w:tcW w:w="1557" w:type="dxa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Изучить особенности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скелета</w:t>
            </w:r>
            <w:r w:rsidRPr="005B2A3E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птицы,</w:t>
            </w:r>
            <w:r w:rsidRPr="005B2A3E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свя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занные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полетом.</w:t>
            </w:r>
          </w:p>
        </w:tc>
        <w:tc>
          <w:tcPr>
            <w:tcW w:w="4845" w:type="dxa"/>
            <w:gridSpan w:val="2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Устанавливать</w:t>
            </w:r>
            <w:r w:rsidRPr="005B2A3E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взаимосвязь</w:t>
            </w:r>
            <w:r w:rsidRPr="005B2A3E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внешнего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скелета</w:t>
            </w:r>
            <w:r w:rsidRPr="005B2A3E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связи с приспособленностью к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полёту.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Характеризовать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функции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мышечной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системы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птиц.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Изучать и описывать строение скелета птицы в процессе выполнения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лабораторной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работы.</w:t>
            </w:r>
          </w:p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каби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нете, обращения с лабораторным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B819F5" w:rsidRPr="005B2A3E" w:rsidRDefault="00980112" w:rsidP="00BE39D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proofErr w:type="spellEnd"/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голу</w:t>
            </w:r>
            <w:r w:rsidRPr="005B2A3E">
              <w:rPr>
                <w:rFonts w:ascii="Times New Roman" w:hAnsi="Times New Roman" w:cs="Times New Roman"/>
                <w:sz w:val="24"/>
                <w:szCs w:val="24"/>
              </w:rPr>
              <w:t>бя</w:t>
            </w:r>
            <w:proofErr w:type="spellEnd"/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Птицы наземных и водных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экосистем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экологические группы: птицы леса, птицы открытых пространств,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птицы водоёмов и побережий. Характерные особенности внешнего строения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образа жизни птиц в связи со средой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обитания. Охраняемые виды птиц</w:t>
            </w: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видеофильм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особенности строения и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образа жизни птиц в связи с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жизнью в определённых экосистемах.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охраны птиц наземных и водных экосистем.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учебных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проектов о разнообразии экологических групп птиц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сообщение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120–121,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С.56 №4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Класс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Млекопитаю-щие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 класса. Особенности внешнего строения. Внутреннее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строение млекопитающих.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Таблица, видеофильм,  скелет млекопитающего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основные признаки млекопитающих.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Распознавать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классифицировать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конкретных представителей класса на рисунках, фотографиях, таблицах.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млекопитающих с пресмыкающимися,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 о происхождении млекопитающих, более высоком уровне их организации.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причины высокого уровня обмена веществ и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теплокровности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млекопитающих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Обобщающая таблица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122–124,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 46 №20, с. 53 №12, с. 57 №6</w:t>
            </w:r>
          </w:p>
        </w:tc>
      </w:tr>
      <w:tr w:rsidR="00E2572B" w:rsidRPr="005B2A3E" w:rsidTr="00FF111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09" w:type="dxa"/>
          </w:tcPr>
          <w:p w:rsidR="00B819F5" w:rsidRPr="005B2A3E" w:rsidRDefault="00980112" w:rsidP="00FF111B">
            <w:pPr>
              <w:pStyle w:val="TableParagraph"/>
              <w:spacing w:before="49" w:line="235" w:lineRule="auto"/>
              <w:ind w:left="110" w:right="1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 xml:space="preserve">Внутреннее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строе-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млекопитаю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</w:t>
            </w:r>
            <w:proofErr w:type="spellEnd"/>
          </w:p>
        </w:tc>
        <w:tc>
          <w:tcPr>
            <w:tcW w:w="2551" w:type="dxa"/>
          </w:tcPr>
          <w:p w:rsidR="00B819F5" w:rsidRPr="005B2A3E" w:rsidRDefault="00980112" w:rsidP="00FF111B">
            <w:pPr>
              <w:pStyle w:val="TableParagraph"/>
              <w:spacing w:before="49" w:line="235" w:lineRule="auto"/>
              <w:ind w:left="110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Особенности строения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опорно-двигательной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системы.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Уровень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орга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низации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нервной си-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стемы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по сравнению с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другими позвоночны-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ми.</w:t>
            </w:r>
            <w:r w:rsidRPr="005B2A3E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Характерные</w:t>
            </w:r>
            <w:r w:rsidRPr="005B2A3E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черты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строения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пищевари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тельной системы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пытных</w:t>
            </w:r>
            <w:proofErr w:type="spellEnd"/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грызунов.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0" w:right="2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Усложнение строения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 функций внутренних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органов.</w:t>
            </w:r>
          </w:p>
          <w:p w:rsidR="00B819F5" w:rsidRPr="005B2A3E" w:rsidRDefault="00B819F5" w:rsidP="00FF111B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819F5" w:rsidRPr="005B2A3E" w:rsidRDefault="00980112" w:rsidP="00FF111B">
            <w:pPr>
              <w:pStyle w:val="TableParagraph"/>
              <w:ind w:left="11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ru-RU"/>
              </w:rPr>
              <w:t>работа</w:t>
            </w:r>
          </w:p>
          <w:p w:rsidR="00B819F5" w:rsidRPr="005B2A3E" w:rsidRDefault="00980112" w:rsidP="00FF111B">
            <w:pPr>
              <w:pStyle w:val="TableParagraph"/>
              <w:spacing w:before="4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i/>
                <w:spacing w:val="-18"/>
                <w:w w:val="105"/>
                <w:sz w:val="24"/>
                <w:szCs w:val="24"/>
                <w:lang w:val="ru-RU"/>
              </w:rPr>
              <w:t>№</w:t>
            </w:r>
            <w:r w:rsidRPr="005B2A3E">
              <w:rPr>
                <w:rFonts w:ascii="Times New Roman" w:hAnsi="Times New Roman" w:cs="Times New Roman"/>
                <w:i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i/>
                <w:spacing w:val="-18"/>
                <w:w w:val="105"/>
                <w:sz w:val="24"/>
                <w:szCs w:val="24"/>
                <w:lang w:val="ru-RU"/>
              </w:rPr>
              <w:t>10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«Строение</w:t>
            </w:r>
            <w:r w:rsidRPr="005B2A3E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скелета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млекопитающих»</w:t>
            </w:r>
          </w:p>
        </w:tc>
        <w:tc>
          <w:tcPr>
            <w:tcW w:w="1557" w:type="dxa"/>
          </w:tcPr>
          <w:p w:rsidR="00B819F5" w:rsidRPr="005B2A3E" w:rsidRDefault="00980112" w:rsidP="00FF111B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Изучить скелет и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внутреннее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строение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млекопитающих.</w:t>
            </w:r>
          </w:p>
        </w:tc>
        <w:tc>
          <w:tcPr>
            <w:tcW w:w="4845" w:type="dxa"/>
            <w:gridSpan w:val="2"/>
          </w:tcPr>
          <w:p w:rsidR="00B819F5" w:rsidRPr="005B2A3E" w:rsidRDefault="00980112" w:rsidP="00FF111B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Описывать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характерные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особенно-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сти</w:t>
            </w:r>
            <w:proofErr w:type="spellEnd"/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функций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опор-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но-двигательной</w:t>
            </w:r>
            <w:proofErr w:type="spellEnd"/>
            <w:r w:rsidRPr="005B2A3E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системы,</w:t>
            </w:r>
            <w:r w:rsidRPr="005B2A3E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исполь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зуя примеры животных разных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</w:t>
            </w:r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обитания.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 w:righ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Проводить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наблюдения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фиксиро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вать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их результаты в ходе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выполне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ния</w:t>
            </w:r>
            <w:proofErr w:type="spellEnd"/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лабораторной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работы.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Характеризовать особенности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строения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</w:t>
            </w:r>
            <w:r w:rsidRPr="005B2A3E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внутренних</w:t>
            </w:r>
            <w:r w:rsidRPr="005B2A3E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орга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нов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млекопитающих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сравнению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рептилиями.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Аргументировать выводы о про-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грессивном</w:t>
            </w:r>
            <w:proofErr w:type="spellEnd"/>
            <w:r w:rsidRPr="005B2A3E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развитии</w:t>
            </w:r>
            <w:r w:rsidRPr="005B2A3E">
              <w:rPr>
                <w:rFonts w:ascii="Times New Roman" w:hAnsi="Times New Roman" w:cs="Times New Roman"/>
                <w:spacing w:val="4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млекопитаю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Соблюдать</w:t>
            </w:r>
            <w:r w:rsidRPr="005B2A3E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работы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каби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нете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обращения с лабораторным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3804" w:type="dxa"/>
            <w:gridSpan w:val="2"/>
          </w:tcPr>
          <w:p w:rsidR="00B819F5" w:rsidRPr="005B2A3E" w:rsidRDefault="00980112" w:rsidP="00FF111B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Влажные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препараты</w:t>
            </w:r>
          </w:p>
          <w:p w:rsidR="00B819F5" w:rsidRPr="005B2A3E" w:rsidRDefault="00980112" w:rsidP="00FF111B">
            <w:pPr>
              <w:pStyle w:val="TableParagraph"/>
              <w:spacing w:line="235" w:lineRule="auto"/>
              <w:ind w:left="111" w:right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«Кролик»,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скелет</w:t>
            </w:r>
            <w:r w:rsidRPr="005B2A3E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мле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копитающего</w:t>
            </w:r>
            <w:proofErr w:type="spellEnd"/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Особенности размножения и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развития </w:t>
            </w: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млекопитаю-щих</w:t>
            </w:r>
            <w:proofErr w:type="spellEnd"/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Первозвери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и звери. Низшие (сумчатые)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высшие (плацентарные) звери. Отряд Приматы. Особенности размножения и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развития плацентарных млекопитающих. Происхождение млекопитающих.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Рисунки, иллюстрации, таблица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особенности размножения представителей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первозверей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и зверей, сумчатых и плацентарных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млекопитающих.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 о происхождении млекопитающих.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сообщений о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первозверях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, разнообразии сумчатых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плацентарных млекопитающих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124–125,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Доклад о млекопитающем нашей местности</w:t>
            </w:r>
          </w:p>
        </w:tc>
      </w:tr>
      <w:tr w:rsidR="00E2572B" w:rsidRPr="005B2A3E" w:rsidTr="00ED3AEB">
        <w:trPr>
          <w:cantSplit/>
          <w:tblHeader/>
        </w:trPr>
        <w:tc>
          <w:tcPr>
            <w:tcW w:w="851" w:type="dxa"/>
          </w:tcPr>
          <w:p w:rsidR="00B819F5" w:rsidRPr="005B2A3E" w:rsidRDefault="00CD4439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Млекопитаю-щие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различных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экосистем.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Роль млекопитающих в экосистемах.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Млекопитающие леса, открытых пространств, водных экосистем, почвы.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Таблица видеосюжеты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характерные особенности внешнего и внутреннего строения, образа жизни млекопитающих различных экосистем.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Приводить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примеры представителей млекопитающих различных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экосистем, редких и исчезающих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видов.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представителей млекопитающих различных экосистем, используя натуральные объекты, рисунки, фотографии.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охраны редких видов млекопитающих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 экосистем.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информационные ресурсы для подготовки сообщений о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разнообразии экологических групп млекопитающих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126–127,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С.54 №14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</w:t>
            </w:r>
            <w:r w:rsidR="00CD4439" w:rsidRPr="005B2A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Млекопитаю-щие</w:t>
            </w:r>
            <w:proofErr w:type="spellEnd"/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родного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края.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Цели и задачи, организация экскурсии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 краеведческий музей.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i/>
                <w:sz w:val="24"/>
                <w:szCs w:val="24"/>
              </w:rPr>
              <w:t>Экскурсия.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«Лесные млекопитающие родного края»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млекопитающих разных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 родного края.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приспособленности млекопитающих к жизни в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разных экосистемах.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черты различия млекопитающих разных экологических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групп.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Обосновывать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необходимость сохранения лесов как местообитания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многих животных.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Фиксировать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результаты наблюдений, 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делать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выводы.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Соблюдать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правила поведения в музее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экскурсии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128–129,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тетрадь-тренажёр, тетрадь-практикум,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электронное приложение к учебнику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Сообщение по дополнительной литературе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Роль птиц и млекопитающих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в жизни человека.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История одомашнивания животных человеком. Животноводство, основные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направления: скотоводство, овцеводство, свиноводство, коневодство, звероводство, птицеводство. Основные породы домашних животных. Предки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домашних животных.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Таблицы, видеофильм</w:t>
            </w: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значение птиц и млекопитающих в жизни и хозяйственной деятельности человека.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предков домашних птиц и млекопитающих, их основные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породы</w:t>
            </w:r>
          </w:p>
        </w:tc>
        <w:tc>
          <w:tcPr>
            <w:tcW w:w="1440" w:type="dxa"/>
          </w:tcPr>
          <w:p w:rsidR="00B819F5" w:rsidRPr="005B2A3E" w:rsidRDefault="00B819F5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учебник, с. 128–129,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тетрадь-тренажёр, электронное приложение к учебнику</w:t>
            </w:r>
          </w:p>
        </w:tc>
        <w:tc>
          <w:tcPr>
            <w:tcW w:w="141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Задание на обобщение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CD4439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Обобщающий урок по теме</w:t>
            </w:r>
          </w:p>
        </w:tc>
        <w:tc>
          <w:tcPr>
            <w:tcW w:w="2551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Обобщение и систематизация знаний по теме «Животные – потребители органического вещества», выявление уровня сформированности основных видов деятельности</w:t>
            </w:r>
          </w:p>
        </w:tc>
        <w:tc>
          <w:tcPr>
            <w:tcW w:w="1557" w:type="dxa"/>
          </w:tcPr>
          <w:p w:rsidR="00B819F5" w:rsidRPr="005B2A3E" w:rsidRDefault="00B819F5" w:rsidP="00ED3AE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Выявлять  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характерные особенности животных различных типов и классов.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взаимосвязи строения и образа  жизни животных с условиями окружающей среды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Классифицировать 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представителей  царства Животные.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Устанавливать 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филогенетические  связи  между основными типами животных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5B2A3E">
              <w:rPr>
                <w:rFonts w:ascii="Times New Roman" w:eastAsia="Calibri" w:hAnsi="Times New Roman"/>
                <w:bCs/>
                <w:sz w:val="24"/>
                <w:szCs w:val="24"/>
              </w:rPr>
              <w:t>различные информационные ресурсы для подготовки сообщений о разнообразии  животных и их роли в экосистемах</w:t>
            </w:r>
            <w:r w:rsidRPr="005B2A3E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 тест по теме</w:t>
            </w:r>
          </w:p>
        </w:tc>
        <w:tc>
          <w:tcPr>
            <w:tcW w:w="238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15417" w:type="dxa"/>
            <w:gridSpan w:val="8"/>
          </w:tcPr>
          <w:p w:rsidR="00B819F5" w:rsidRPr="005B2A3E" w:rsidRDefault="0006273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</w:t>
            </w:r>
            <w:r w:rsidR="00980112" w:rsidRPr="005B2A3E">
              <w:rPr>
                <w:rFonts w:ascii="Times New Roman" w:eastAsia="Calibri" w:hAnsi="Times New Roman"/>
                <w:b/>
                <w:sz w:val="24"/>
                <w:szCs w:val="24"/>
              </w:rPr>
              <w:t>Биоразнообразие (5 часов)</w:t>
            </w:r>
          </w:p>
          <w:p w:rsidR="00B45B51" w:rsidRPr="005B2A3E" w:rsidRDefault="00B45B51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  <w:trHeight w:val="6279"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Видовое разнообразие</w:t>
            </w:r>
          </w:p>
        </w:tc>
        <w:tc>
          <w:tcPr>
            <w:tcW w:w="25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Видовое и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экосистемное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разнообразие – компоненты биологического разнообразия. Вид – результат эволюции. Сокращение видового разнообразия в результате хозяйственной деятельности человека. Видовое разнообразие – основа устойчивости экосистем.</w:t>
            </w:r>
          </w:p>
        </w:tc>
        <w:tc>
          <w:tcPr>
            <w:tcW w:w="155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87"/>
            </w:tblGrid>
            <w:tr w:rsidR="00E2572B" w:rsidRPr="005B2A3E" w:rsidTr="00ED3AEB">
              <w:trPr>
                <w:trHeight w:val="2702"/>
              </w:trPr>
              <w:tc>
                <w:tcPr>
                  <w:tcW w:w="2187" w:type="dxa"/>
                </w:tcPr>
                <w:p w:rsidR="00B819F5" w:rsidRPr="005B2A3E" w:rsidRDefault="00B819F5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sz w:val="24"/>
                <w:szCs w:val="24"/>
              </w:rPr>
              <w:t>Объяснять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необходимость охраны редких видов и природы в целом. 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b/>
                <w:sz w:val="24"/>
                <w:szCs w:val="24"/>
              </w:rPr>
              <w:t>Оценивать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свои достижения и достижения одноклассников по усвоению учебного материала</w:t>
            </w: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Проверочная работа (Тетрадь-экзаменатор)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>по теме «Бактерии, грибы- разрушители органического вещества. Лишайники».</w:t>
            </w:r>
          </w:p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Самооценка, </w:t>
            </w:r>
            <w:proofErr w:type="spellStart"/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>взаимооценка</w:t>
            </w:r>
            <w:proofErr w:type="spellEnd"/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09"/>
            </w:tblGrid>
            <w:tr w:rsidR="00E2572B" w:rsidRPr="005B2A3E" w:rsidTr="00ED3AEB">
              <w:trPr>
                <w:trHeight w:val="1322"/>
              </w:trPr>
              <w:tc>
                <w:tcPr>
                  <w:tcW w:w="1409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53, вопросы после параграфа, тетрадь-тренажер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Экосистемное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разнообразие</w:t>
            </w:r>
          </w:p>
        </w:tc>
        <w:tc>
          <w:tcPr>
            <w:tcW w:w="2551" w:type="dxa"/>
          </w:tcPr>
          <w:p w:rsidR="00B819F5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proofErr w:type="spellStart"/>
            <w:r w:rsidRPr="005B2A3E">
              <w:rPr>
                <w:sz w:val="24"/>
                <w:szCs w:val="24"/>
              </w:rPr>
              <w:t>Экосистемное</w:t>
            </w:r>
            <w:proofErr w:type="spellEnd"/>
            <w:r w:rsidRPr="005B2A3E">
              <w:rPr>
                <w:sz w:val="24"/>
                <w:szCs w:val="24"/>
              </w:rPr>
              <w:t xml:space="preserve"> разнообразие – основа устойчивости биосферы.</w:t>
            </w:r>
          </w:p>
        </w:tc>
        <w:tc>
          <w:tcPr>
            <w:tcW w:w="155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819F5" w:rsidRPr="005B2A3E" w:rsidRDefault="00B819F5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tbl>
            <w:tblPr>
              <w:tblW w:w="33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19"/>
            </w:tblGrid>
            <w:tr w:rsidR="00E2572B" w:rsidRPr="005B2A3E" w:rsidTr="00ED3AEB">
              <w:trPr>
                <w:trHeight w:val="1442"/>
              </w:trPr>
              <w:tc>
                <w:tcPr>
                  <w:tcW w:w="3319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Обосновывать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значимость знания законов развития природы для охраны живого мира на Земле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819F5" w:rsidRPr="005B2A3E" w:rsidRDefault="00B819F5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тренажер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09"/>
            </w:tblGrid>
            <w:tr w:rsidR="00E2572B" w:rsidRPr="005B2A3E" w:rsidTr="00ED3AEB">
              <w:trPr>
                <w:trHeight w:val="1322"/>
              </w:trPr>
              <w:tc>
                <w:tcPr>
                  <w:tcW w:w="1409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§ 54, вопросы после параграфа, тетрадь-тренажер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Пути сохранения биоразнообразия</w:t>
            </w:r>
          </w:p>
        </w:tc>
        <w:tc>
          <w:tcPr>
            <w:tcW w:w="2551" w:type="dxa"/>
          </w:tcPr>
          <w:p w:rsidR="00B819F5" w:rsidRPr="005B2A3E" w:rsidRDefault="00980112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 xml:space="preserve">Сохранение видового разнообразия. Красная книга. Сохранение разнообразия экосистем. Особо охраняемые природные территории. </w:t>
            </w:r>
          </w:p>
          <w:p w:rsidR="00B819F5" w:rsidRPr="005B2A3E" w:rsidRDefault="00B819F5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Экскурсия:</w:t>
            </w:r>
          </w:p>
          <w:p w:rsidR="00B819F5" w:rsidRPr="005B2A3E" w:rsidRDefault="00980112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«Редкие и исчезающие виды растений и животных (заповедник, заказник, национальный парк, краеведческий музей)»*</w:t>
            </w:r>
          </w:p>
          <w:p w:rsidR="00B819F5" w:rsidRPr="005B2A3E" w:rsidRDefault="00B819F5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3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33"/>
            </w:tblGrid>
            <w:tr w:rsidR="00E2572B" w:rsidRPr="005B2A3E" w:rsidTr="00ED3AEB">
              <w:trPr>
                <w:trHeight w:val="2201"/>
              </w:trPr>
              <w:tc>
                <w:tcPr>
                  <w:tcW w:w="3333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Проектировать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мероприятия по охране растений и животных в период летних каникул (заготовка кормов для зимующих птиц, постройка кормушек,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Самостоятельная (групповая) работа</w:t>
            </w: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- проектирование мероприятия по охране растений и животных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практикум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Интернет-ресурсы(виртуальная экскурсия)</w:t>
            </w:r>
          </w:p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§ 55, вопросы после параграфа, тетрадь-тренажер</w:t>
            </w: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Разнообразие птиц леса родного края</w:t>
            </w:r>
          </w:p>
        </w:tc>
        <w:tc>
          <w:tcPr>
            <w:tcW w:w="2551" w:type="dxa"/>
          </w:tcPr>
          <w:p w:rsidR="00B819F5" w:rsidRPr="005B2A3E" w:rsidRDefault="00B819F5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B819F5" w:rsidRPr="005B2A3E" w:rsidRDefault="00980112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i/>
                <w:sz w:val="24"/>
                <w:szCs w:val="24"/>
              </w:rPr>
            </w:pPr>
            <w:r w:rsidRPr="005B2A3E">
              <w:rPr>
                <w:i/>
                <w:sz w:val="24"/>
                <w:szCs w:val="24"/>
              </w:rPr>
              <w:t>Экскурсия:</w:t>
            </w:r>
          </w:p>
          <w:p w:rsidR="00B819F5" w:rsidRPr="005B2A3E" w:rsidRDefault="00980112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«Биоразнообразие родного края (местности)».</w:t>
            </w:r>
          </w:p>
          <w:p w:rsidR="00B819F5" w:rsidRPr="005B2A3E" w:rsidRDefault="00B819F5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720"/>
              <w:rPr>
                <w:sz w:val="24"/>
                <w:szCs w:val="24"/>
              </w:rPr>
            </w:pPr>
          </w:p>
          <w:p w:rsidR="00B819F5" w:rsidRPr="005B2A3E" w:rsidRDefault="00B819F5" w:rsidP="00ED3AEB">
            <w:pPr>
              <w:pStyle w:val="16"/>
              <w:spacing w:line="256" w:lineRule="auto"/>
              <w:ind w:right="-81" w:firstLine="72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333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35"/>
            </w:tblGrid>
            <w:tr w:rsidR="00E2572B" w:rsidRPr="005B2A3E" w:rsidTr="00ED3AEB">
              <w:trPr>
                <w:trHeight w:val="765"/>
              </w:trPr>
              <w:tc>
                <w:tcPr>
                  <w:tcW w:w="3335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>Соблюдать</w:t>
                  </w: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правила по ведения в природе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819F5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Отчет по работе</w:t>
            </w:r>
          </w:p>
        </w:tc>
        <w:tc>
          <w:tcPr>
            <w:tcW w:w="2387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Электронное приложение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Тетрадь- практикум</w:t>
            </w:r>
          </w:p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</w:p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46"/>
            </w:tblGrid>
            <w:tr w:rsidR="00E2572B" w:rsidRPr="005B2A3E" w:rsidTr="00ED3AEB">
              <w:trPr>
                <w:trHeight w:val="770"/>
              </w:trPr>
              <w:tc>
                <w:tcPr>
                  <w:tcW w:w="1346" w:type="dxa"/>
                </w:tcPr>
                <w:p w:rsidR="00B819F5" w:rsidRPr="005B2A3E" w:rsidRDefault="00980112" w:rsidP="00CD4439">
                  <w:pPr>
                    <w:framePr w:hSpace="180" w:wrap="around" w:vAnchor="text" w:hAnchor="text" w:x="-176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B2A3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Фиксировать результаты наблюдений </w:t>
                  </w:r>
                </w:p>
              </w:tc>
            </w:tr>
          </w:tbl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</w:tcPr>
          <w:p w:rsidR="00B819F5" w:rsidRPr="005B2A3E" w:rsidRDefault="00980112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09" w:type="dxa"/>
          </w:tcPr>
          <w:p w:rsidR="00B819F5" w:rsidRPr="005B2A3E" w:rsidRDefault="00980112" w:rsidP="00ED3A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Повторение и систематизация знаний по теме «Строение и жизнедеятельность живых организмов»</w:t>
            </w:r>
          </w:p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9F5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Систематизация знаний по разделу биологии 7 класса. Выявление уровня сформированности основных видов деятельности.</w:t>
            </w:r>
          </w:p>
        </w:tc>
        <w:tc>
          <w:tcPr>
            <w:tcW w:w="1557" w:type="dxa"/>
          </w:tcPr>
          <w:p w:rsidR="00B819F5" w:rsidRPr="005B2A3E" w:rsidRDefault="00B819F5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819F5" w:rsidRPr="005B2A3E" w:rsidRDefault="00980112" w:rsidP="00ED3AEB">
            <w:pPr>
              <w:tabs>
                <w:tab w:val="left" w:pos="298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Выполнение заданий на обобщение, применение знаний в практических ситуациях, ср</w:t>
            </w: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Называть  и характеризовать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органы  и системы  органов растительного и растительного  и животного организмов</w:t>
            </w:r>
          </w:p>
          <w:p w:rsidR="00B819F5" w:rsidRPr="005B2A3E" w:rsidRDefault="00980112" w:rsidP="00ED3AEB">
            <w:pPr>
              <w:tabs>
                <w:tab w:val="left" w:pos="298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 роль представителей  различных царств живой  природы в природных сообществах и биосфере  в целом.</w:t>
            </w:r>
          </w:p>
          <w:p w:rsidR="00B819F5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proofErr w:type="spellStart"/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>средообразующую</w:t>
            </w:r>
            <w:proofErr w:type="spellEnd"/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роль представителей различных царств.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B819F5" w:rsidRPr="005B2A3E" w:rsidRDefault="00B819F5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819F5" w:rsidRPr="005B2A3E" w:rsidRDefault="00B819F5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19F5" w:rsidRPr="005B2A3E" w:rsidRDefault="00B819F5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  <w:vMerge w:val="restart"/>
          </w:tcPr>
          <w:p w:rsidR="00BE39DB" w:rsidRPr="005B2A3E" w:rsidRDefault="00980112" w:rsidP="00706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9" w:type="dxa"/>
          </w:tcPr>
          <w:p w:rsidR="00BE39DB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2551" w:type="dxa"/>
          </w:tcPr>
          <w:p w:rsidR="00BE39DB" w:rsidRPr="005B2A3E" w:rsidRDefault="00980112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  <w:r w:rsidRPr="005B2A3E">
              <w:rPr>
                <w:sz w:val="24"/>
                <w:szCs w:val="24"/>
              </w:rPr>
              <w:t>Контроль и систематизация знаний по разделу биологии 7 класса. Выявление уровня сформированности основных видов деятельности</w:t>
            </w:r>
          </w:p>
        </w:tc>
        <w:tc>
          <w:tcPr>
            <w:tcW w:w="1557" w:type="dxa"/>
          </w:tcPr>
          <w:p w:rsidR="00BE39DB" w:rsidRPr="005B2A3E" w:rsidRDefault="00BE39DB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E39DB" w:rsidRPr="005B2A3E" w:rsidRDefault="00980112" w:rsidP="00ED3AEB">
            <w:pPr>
              <w:tabs>
                <w:tab w:val="left" w:pos="298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  и характеризовать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органы  и системы  органов растительного и растительного  и животного организмов</w:t>
            </w:r>
          </w:p>
          <w:p w:rsidR="00BE39DB" w:rsidRPr="005B2A3E" w:rsidRDefault="00980112" w:rsidP="00ED3AEB">
            <w:pPr>
              <w:tabs>
                <w:tab w:val="left" w:pos="298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 роль представителей  различных царств живой  природы в природных сообществах и биосфере  в целом.</w:t>
            </w:r>
          </w:p>
          <w:p w:rsidR="00BE39DB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>средообразующую</w:t>
            </w:r>
            <w:proofErr w:type="spellEnd"/>
            <w:r w:rsidRPr="005B2A3E">
              <w:rPr>
                <w:rFonts w:ascii="Times New Roman" w:hAnsi="Times New Roman"/>
                <w:bCs/>
                <w:sz w:val="24"/>
                <w:szCs w:val="24"/>
              </w:rPr>
              <w:t xml:space="preserve"> роль представителей различных царств.</w:t>
            </w:r>
          </w:p>
        </w:tc>
        <w:tc>
          <w:tcPr>
            <w:tcW w:w="1440" w:type="dxa"/>
          </w:tcPr>
          <w:p w:rsidR="00BE39DB" w:rsidRPr="005B2A3E" w:rsidRDefault="00BE39DB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E39DB" w:rsidRPr="005B2A3E" w:rsidRDefault="00BE39DB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39DB" w:rsidRPr="005B2A3E" w:rsidRDefault="00BE39DB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572B" w:rsidRPr="005B2A3E" w:rsidTr="00ED3AEB">
        <w:trPr>
          <w:cantSplit/>
        </w:trPr>
        <w:tc>
          <w:tcPr>
            <w:tcW w:w="851" w:type="dxa"/>
            <w:vMerge/>
          </w:tcPr>
          <w:p w:rsidR="00BE39DB" w:rsidRPr="005B2A3E" w:rsidRDefault="00BE39DB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BE39DB" w:rsidRPr="005B2A3E" w:rsidRDefault="00980112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Анализ контрольной </w:t>
            </w:r>
            <w:proofErr w:type="spellStart"/>
            <w:r w:rsidRPr="005B2A3E">
              <w:rPr>
                <w:rFonts w:ascii="Times New Roman" w:eastAsia="Calibri" w:hAnsi="Times New Roman"/>
                <w:sz w:val="24"/>
                <w:szCs w:val="24"/>
              </w:rPr>
              <w:t>работы,подведение</w:t>
            </w:r>
            <w:proofErr w:type="spellEnd"/>
            <w:r w:rsidRPr="005B2A3E">
              <w:rPr>
                <w:rFonts w:ascii="Times New Roman" w:eastAsia="Calibri" w:hAnsi="Times New Roman"/>
                <w:sz w:val="24"/>
                <w:szCs w:val="24"/>
              </w:rPr>
              <w:t xml:space="preserve"> итогов за год.</w:t>
            </w:r>
          </w:p>
        </w:tc>
        <w:tc>
          <w:tcPr>
            <w:tcW w:w="2551" w:type="dxa"/>
          </w:tcPr>
          <w:p w:rsidR="00BE39DB" w:rsidRPr="005B2A3E" w:rsidRDefault="00BE39DB" w:rsidP="00ED3AEB">
            <w:pPr>
              <w:pStyle w:val="16"/>
              <w:spacing w:line="256" w:lineRule="auto"/>
              <w:ind w:right="-81" w:firstLine="720"/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BE39DB" w:rsidRPr="005B2A3E" w:rsidRDefault="00BE39DB" w:rsidP="00ED3AEB">
            <w:pPr>
              <w:pStyle w:val="16"/>
              <w:tabs>
                <w:tab w:val="left" w:pos="360"/>
              </w:tabs>
              <w:spacing w:line="240" w:lineRule="auto"/>
              <w:ind w:right="-81" w:firstLine="0"/>
              <w:rPr>
                <w:i/>
                <w:sz w:val="24"/>
                <w:szCs w:val="24"/>
              </w:rPr>
            </w:pPr>
          </w:p>
        </w:tc>
        <w:tc>
          <w:tcPr>
            <w:tcW w:w="3405" w:type="dxa"/>
          </w:tcPr>
          <w:p w:rsidR="00BE39DB" w:rsidRPr="005B2A3E" w:rsidRDefault="00BE39DB" w:rsidP="00ED3AEB">
            <w:pPr>
              <w:tabs>
                <w:tab w:val="left" w:pos="298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BE39DB" w:rsidRPr="005B2A3E" w:rsidRDefault="00BE39DB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E39DB" w:rsidRPr="005B2A3E" w:rsidRDefault="00BE39DB" w:rsidP="00ED3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39DB" w:rsidRPr="005B2A3E" w:rsidRDefault="00BE39DB" w:rsidP="00ED3A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CD4439" w:rsidRPr="005B2A3E" w:rsidRDefault="00980112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B2A3E">
        <w:rPr>
          <w:rFonts w:ascii="Times New Roman" w:hAnsi="Times New Roman"/>
          <w:sz w:val="24"/>
          <w:szCs w:val="24"/>
          <w:lang w:eastAsia="zh-CN"/>
        </w:rPr>
        <w:t xml:space="preserve">                  </w:t>
      </w:r>
      <w:r w:rsidR="000B4BB0" w:rsidRPr="005B2A3E">
        <w:rPr>
          <w:rFonts w:ascii="Times New Roman" w:hAnsi="Times New Roman"/>
          <w:sz w:val="24"/>
          <w:szCs w:val="24"/>
          <w:lang w:eastAsia="zh-CN"/>
        </w:rPr>
        <w:t xml:space="preserve">                       </w:t>
      </w:r>
    </w:p>
    <w:p w:rsidR="00CD4439" w:rsidRDefault="00CD4439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sz w:val="36"/>
          <w:szCs w:val="36"/>
          <w:lang w:eastAsia="zh-CN"/>
        </w:rPr>
      </w:pPr>
    </w:p>
    <w:p w:rsidR="003A5F5A" w:rsidRPr="005B2A3E" w:rsidRDefault="00CD4439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sz w:val="36"/>
          <w:szCs w:val="36"/>
          <w:lang w:eastAsia="zh-CN"/>
        </w:rPr>
        <w:t xml:space="preserve">                                              </w:t>
      </w:r>
      <w:r w:rsidR="00980112" w:rsidRPr="005B2A3E">
        <w:rPr>
          <w:rFonts w:ascii="Times New Roman" w:hAnsi="Times New Roman"/>
          <w:b/>
          <w:sz w:val="28"/>
          <w:szCs w:val="36"/>
        </w:rPr>
        <w:t>Календарно-тематическое планирование 8 класс</w:t>
      </w:r>
    </w:p>
    <w:p w:rsidR="00CD4439" w:rsidRPr="005B2A3E" w:rsidRDefault="00CD4439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36"/>
        </w:rPr>
      </w:pPr>
    </w:p>
    <w:p w:rsidR="000B4BB0" w:rsidRPr="000B4BB0" w:rsidRDefault="000B4BB0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B45B51" w:rsidRPr="005B2A3E" w:rsidRDefault="00B45B51" w:rsidP="00B45B51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977"/>
        <w:gridCol w:w="1418"/>
        <w:gridCol w:w="3118"/>
        <w:gridCol w:w="2126"/>
        <w:gridCol w:w="1134"/>
        <w:gridCol w:w="2269"/>
        <w:gridCol w:w="1275"/>
        <w:gridCol w:w="993"/>
      </w:tblGrid>
      <w:tr w:rsidR="00E2572B" w:rsidRPr="005B2A3E" w:rsidTr="00BF2F8E">
        <w:tc>
          <w:tcPr>
            <w:tcW w:w="567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:rsidR="00BF2F8E" w:rsidRPr="005B2A3E" w:rsidRDefault="00980112" w:rsidP="00BF2F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Тема урока</w:t>
            </w:r>
          </w:p>
        </w:tc>
        <w:tc>
          <w:tcPr>
            <w:tcW w:w="1418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3118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126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 учащихся</w:t>
            </w:r>
          </w:p>
        </w:tc>
        <w:tc>
          <w:tcPr>
            <w:tcW w:w="1134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69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Элементы дополнительного содержания</w:t>
            </w:r>
          </w:p>
        </w:tc>
        <w:tc>
          <w:tcPr>
            <w:tcW w:w="1275" w:type="dxa"/>
            <w:shd w:val="clear" w:color="auto" w:fill="auto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993" w:type="dxa"/>
          </w:tcPr>
          <w:p w:rsidR="00BF2F8E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E2572B" w:rsidRPr="005B2A3E" w:rsidTr="0070667B">
        <w:tc>
          <w:tcPr>
            <w:tcW w:w="15877" w:type="dxa"/>
            <w:gridSpan w:val="9"/>
            <w:shd w:val="clear" w:color="auto" w:fill="auto"/>
          </w:tcPr>
          <w:p w:rsidR="00C31E08" w:rsidRPr="005B2A3E" w:rsidRDefault="00980112" w:rsidP="00ED3A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</w:tr>
      <w:tr w:rsidR="00E2572B" w:rsidRPr="005B2A3E" w:rsidTr="00BF2F8E">
        <w:trPr>
          <w:trHeight w:val="13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Науки об организме человека. Культура здоровья –основа полноценной жизни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Значение наук для сохранения и поддержания здоровья человека.</w:t>
            </w:r>
          </w:p>
          <w:p w:rsidR="00BF2F8E" w:rsidRPr="005B2A3E" w:rsidRDefault="00980112" w:rsidP="00ED3AEB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Основные методы медицины.</w:t>
            </w:r>
          </w:p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Вклад ведущих отечественных и зарубежных учёных в развитии наук об организме человека, медицины.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различные источники информации для подготовки и презентации проектов о методах современной медицины.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Знание законов физики и химии как основа для изучения анатомии, физиологии. Жизнь во Вселенной. Биосоциальная сущность человека.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F2F8E" w:rsidRPr="005B2A3E" w:rsidRDefault="00BF2F8E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41220">
        <w:trPr>
          <w:trHeight w:val="506"/>
        </w:trPr>
        <w:tc>
          <w:tcPr>
            <w:tcW w:w="1587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E08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НАССЛЕДСТВЕННОСТЬ, СРЕДА И ОБРАЗ ЖИЗНИ-ФАКТОРЫ ЗДОРОВЬЯ  (8ч)</w:t>
            </w: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Клетка – структурная единица организма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структурные компоненты клетки.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клеточных компонентов.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Взаимосвязь строения и функций органоидов клетки, единство химического состава живых организмов.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Формулировать выводы о причинах сходства и различия клеток, родстве живых организмов на клеточном уровне.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Значение химических соединений, входящих в состав организма человека, поддерживающих его обмен веществ.</w:t>
            </w:r>
          </w:p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Значение наследственности для поддержания собственного здоровья. Положение античных философов и медиков о факторах здоровья, не потерявшие своей актуальности. 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Соматические и половые клетки. Деление клеток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Стадии митоза и мейоза.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процессы протекающие на различных стадиях деления соматических и половых клеток.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Половые и соматические клетки, процессы митоза, мейоза и их значение.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Раскрывать биологический смысл митоза и мейоза.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Формировать представление о материальных основах наследственности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 w:val="restart"/>
            <w:tcBorders>
              <w:top w:val="nil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Наследственность и здоровье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Доминантные и рецессивные признаки человека.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Характерные закономерности наследования основных признаков человека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Аргументировать представления о наследственной информации как общем свойстве всех живых организмов.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3810"/>
              </w:tabs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Наследственная и ненаследственная изменчивость.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Виды изменчивости.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Примеры мутаций и модификаций.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методы изучения изменчивости человека, значение разных видов изменчивости.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Причины наследственной и ненаследственной изменчивости.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сообщения о биологическом значении мутаций.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Наследственные болезни. Медико-генетическое консультирование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заболевания связанные с изменениями генов, структуры  и числа хромосом у человека.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медико-генетического консультирования в диагностике аномалий у человека.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Представления о наследственной изменчивости.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наследственную предрасположенность к отдельным заболеваниям.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Характеризовать методы исследования наследственных заболеваний.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Факторы окружающей среды и здоровье.</w:t>
            </w:r>
          </w:p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№1:   «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Состав домашней аптечки»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Экологические факторы и иллюстрировать их примерами.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Экологические факторы, конкретизировать их примерами.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влияние состояния природной среды на здоровье человека.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практическую работу.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8, тетрадь- практикум с. 20-21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ind w:firstLine="72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Образ жизни и здоровье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условия, влияющие на здоровье человека, условия здорового образа жизни.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Влияние здорового и рискованного образа жизни на состояние организма человека.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необходимость здорового образа жизни.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Действовать в пользу собственного здоровья и здоровья окружающих в ситуациях выбора и принятия решений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C31E08">
        <w:trPr>
          <w:trHeight w:val="624"/>
        </w:trPr>
        <w:tc>
          <w:tcPr>
            <w:tcW w:w="15877" w:type="dxa"/>
            <w:gridSpan w:val="9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1E08" w:rsidRPr="005B2A3E" w:rsidRDefault="00980112" w:rsidP="00C31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ЦЕЛОСТНОСТЬ ОРГАНИЗМА ЧЕЛОВЕКА-ОСНОВА ЕГО ЖИЗНЕДЕЯТЕ-ЛЬНОСТИ (7 ч)</w:t>
            </w: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организма человека.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Лабораторная работа №2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«Ткани организма человека» 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Микроскоп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цифровой,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икропрепа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раты</w:t>
            </w:r>
            <w:proofErr w:type="spellEnd"/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тканей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FF111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980112" w:rsidP="00FF111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Типы тканей человека и иллюстрировать их примерами.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Ткани, органы, системы органов, используя различные ресурсы.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строения и функций тканей, органов и систем органов.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Определять ткани в процессе лабораторной  работы.</w:t>
            </w:r>
          </w:p>
          <w:p w:rsidR="008B5FC1" w:rsidRPr="005B2A3E" w:rsidRDefault="00980112" w:rsidP="00ED25CB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правила поведения в кабинете биологии, правила обращения с лабораторным оборудованием.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Соблюдать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правила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обращенияс</w:t>
            </w:r>
            <w:proofErr w:type="spellEnd"/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микроскопом.</w:t>
            </w:r>
          </w:p>
          <w:p w:rsidR="008B5FC1" w:rsidRPr="005B2A3E" w:rsidRDefault="00980112" w:rsidP="00ED25CB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Сравнивать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иллюстрации</w:t>
            </w:r>
            <w:r w:rsidRPr="005B2A3E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ru-RU"/>
              </w:rPr>
              <w:t xml:space="preserve">         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5B2A3E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ru-RU"/>
              </w:rPr>
              <w:t xml:space="preserve">  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учебни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ке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натуральными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объектами.</w:t>
            </w:r>
          </w:p>
          <w:p w:rsidR="008B5FC1" w:rsidRPr="005B2A3E" w:rsidRDefault="00980112" w:rsidP="00ED25C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Выполнять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наблюдение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с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помощью</w:t>
            </w:r>
            <w:r w:rsidRPr="005B2A3E">
              <w:rPr>
                <w:rFonts w:ascii="Times New Roman" w:hAnsi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микроскопа,</w:t>
            </w:r>
            <w:r w:rsidRPr="005B2A3E">
              <w:rPr>
                <w:rFonts w:ascii="Times New Roman" w:hAnsi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описывать</w:t>
            </w:r>
            <w:r w:rsidRPr="005B2A3E">
              <w:rPr>
                <w:rFonts w:ascii="Times New Roman" w:hAnsi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результаты.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правила</w:t>
            </w:r>
            <w:r w:rsidRPr="005B2A3E"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работы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</w:t>
            </w:r>
            <w:r w:rsidRPr="005B2A3E"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каби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нете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, обращения с лабораторным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Свойства углекислого газа и кислорода. Диффузия. Физико-химическая основа процессов переноса газов гемоглобином, свертывание крови, иммунитета. Математические методы измерения, статистическая обработка результатов. История изучения организма человека. Картина мира  с точки зрения мыслителей древности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10, тетрадь-практикум с.6-7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принципы работы нервной системы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нейрона, части нервной системы, отделы вегетативной нервной системы.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нервной клетки, функции, выполняемые разными частями  и отделами нервной системы.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и различать части нервной системы по расположению и функциям.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представления о развитии нервной системы в онтогенезе.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механизмы нервной регуляции. Гуморальная регуляция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элементы рефлекторной дуги, виды безусловных и условных рефлексов.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Примеры биологически активных веществ, осуществляющих гуморальную регуляцию.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Вклад И.П. Павлова в развитие отечественной науки.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нервную и гуморальную регуляцию.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и презентации учебного проекта о научной деятельности Павлова.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Внутренняя среда организма. Состав крови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внутренней среды организма, форменные элементы крови.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Химический состав плазмы, функции крови, значение внутренней среды организма.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взаимосвязь формы и строения эритроцитов с их функциями.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nil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Свойства углекислого газа и кислорода. Диффузия. Физико-химическая основа процессов переноса газов гемоглобином, свертывание крови, иммунитета. Математические методы измерения, статистическая обработка результатов. История изучения организма человека. Картина мира  с точки зрения мыслителей древности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Форменные элементы крови. Кроветворение.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Лабораторная работа №3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«Строение крови лягушки и человека».</w:t>
            </w:r>
          </w:p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работа №4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«Изучение результатов анализа крови»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8B5FC1" w:rsidRPr="005B2A3E" w:rsidRDefault="008B5FC1" w:rsidP="00045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8B5FC1" w:rsidP="00045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FC1" w:rsidRPr="005B2A3E" w:rsidRDefault="00980112" w:rsidP="00045B92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форменные элементы крови, кроветворные органы.</w:t>
            </w:r>
          </w:p>
          <w:p w:rsidR="00BE39DB" w:rsidRPr="005B2A3E" w:rsidRDefault="00980112" w:rsidP="00BE39D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лейкоцитов и тромбоцитов в связи с выполняемыми функциями, механизм свертывания крови. </w:t>
            </w:r>
          </w:p>
          <w:p w:rsidR="008B5FC1" w:rsidRPr="005B2A3E" w:rsidRDefault="00980112" w:rsidP="00BE39D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Выполнять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лабораторные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наблю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дения с помощью микроскопа,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фиксировать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результаты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наблюде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ний,</w:t>
            </w:r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делать</w:t>
            </w:r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выводы.</w:t>
            </w:r>
          </w:p>
          <w:p w:rsidR="008B5FC1" w:rsidRPr="005B2A3E" w:rsidRDefault="00980112" w:rsidP="00045B9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правила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работы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каби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Подготавливать материалы для презентации доклада о вкладе И.И. Мечникова в развитие отечественной науки. 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л/р, п/р.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Фиксировать результаты наблюдений, делать выводы.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13, тетрадь-практикум  с.8-9, 24-25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8B5FC1" w:rsidRPr="005B2A3E" w:rsidRDefault="008B5FC1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Иммунитет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Виды иммунитета, влияющие на иммунитет факторы, способы заражения ВИЧ. Характерные особенности клеточного и гуморального механизмов иммунитета, меры по профилактике заражения ВИЧ.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Проявлять отрицательное отношение к рискованному образу жизни, чувство толерантности по отношению к ВИЧ-инфицированным людям.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8B5FC1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Иммунология и здоровье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Виды искусственного и естественного иммунитета.</w:t>
            </w:r>
          </w:p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переливания крови, вклад учёных в развитие иммунологии.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значение прививок для профилактики инфекционных заболеваний.</w:t>
            </w:r>
          </w:p>
          <w:p w:rsidR="008B5FC1" w:rsidRPr="005B2A3E" w:rsidRDefault="008B5FC1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FC1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5FC1" w:rsidRPr="005B2A3E" w:rsidRDefault="008B5FC1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F2F8E">
        <w:trPr>
          <w:trHeight w:val="446"/>
        </w:trPr>
        <w:tc>
          <w:tcPr>
            <w:tcW w:w="1587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BF2F8E" w:rsidRPr="005B2A3E" w:rsidRDefault="00980112" w:rsidP="00BF2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ОПОРНО-ДВИГАТЕЛЬНАЯ СИСТЕМА И ЗДОРОВЬЕ (7ч)</w:t>
            </w: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BB0" w:rsidRPr="005B2A3E" w:rsidRDefault="000B4BB0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Значение опорно-двигательной системы. Состав и строение костей.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Лабо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раторная</w:t>
            </w:r>
            <w:r w:rsidRPr="005B2A3E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работа</w:t>
            </w:r>
            <w:r w:rsidRPr="005B2A3E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№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3 «Строение костной ткани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. Состав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костей»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  <w:p w:rsidR="00DD1694" w:rsidRPr="005B2A3E" w:rsidRDefault="00DD1694" w:rsidP="00ED25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25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25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25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25C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Части опорно-двигательной системы, структурные компоненты костей, их виды.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Причины роста костей, взаимосвязь между особенностями строения, химического состава костей и их функциями.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Отрабатывать навыки ведения эксперимента. 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ресурсы, для подготовки доклада о вкладе Н.И. Пирогова в развитии отечественной науки.</w:t>
            </w:r>
          </w:p>
          <w:p w:rsidR="00DD1694" w:rsidRPr="005B2A3E" w:rsidRDefault="00980112" w:rsidP="00ED25CB">
            <w:pPr>
              <w:pStyle w:val="TableParagraph"/>
              <w:spacing w:before="49" w:line="235" w:lineRule="auto"/>
              <w:ind w:left="111" w:right="1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Работа с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му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ляжом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«Ске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лет челове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ка» , лабора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торное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</w:t>
            </w:r>
            <w:proofErr w:type="spellEnd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ние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для про-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ведения</w:t>
            </w:r>
            <w:r w:rsidRPr="005B2A3E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опы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тов.</w:t>
            </w:r>
          </w:p>
          <w:p w:rsidR="00DD1694" w:rsidRPr="005B2A3E" w:rsidRDefault="00980112" w:rsidP="00ED25C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Электронные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таблицы и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Механическая картина мира. Законы И. Ньютона. Движение как форма существования материальных тел. Картина мира с точки зрения мыслителей древности. Органические и неорганические вещества, входящие в состав живого.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16, тетрадь-практикум  с.10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Общее строение скелета. Осевой скелет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Части скелета человека и входящие в их состав кости, отделы позвоночника.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соединения костей черепа и позвоночника человека.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строения костей с  их функциями.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Проводить самонаблюдение.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ресурсы, для подготовки сообщения о результатах самонаблюдения.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 17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Добавочный скелет. Соединение костей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Лабораторная работа №4: «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суставов»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добавочного скелета, виды соединения костей.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строения поясов конечностей, свободных конечностей.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между типами соединения костей и выполняемыми функциями.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л\р.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Фиксировать результаты наблюдений, делать выводы. Отрабатывать навыки ведения эксперимента. 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правила поведения в кабинете.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18, тетрадь-практикум с.11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Мышечная система. Строение и функции мышц. Основные группы скелетных мышц.</w:t>
            </w:r>
          </w:p>
          <w:p w:rsidR="00DD1694" w:rsidRPr="005B2A3E" w:rsidRDefault="00DD1694" w:rsidP="00E549E5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694" w:rsidRPr="005B2A3E" w:rsidRDefault="00DD1694" w:rsidP="00E549E5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4BB0" w:rsidRPr="005B2A3E" w:rsidRDefault="000B4BB0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694" w:rsidRPr="005B2A3E" w:rsidRDefault="00980112" w:rsidP="00ED516D">
            <w:pPr>
              <w:pStyle w:val="TableParagraph"/>
              <w:spacing w:before="52" w:line="235" w:lineRule="auto"/>
              <w:ind w:left="0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цифровой,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микропреп</w:t>
            </w:r>
            <w:r w:rsidR="000B4BB0"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раты</w:t>
            </w:r>
            <w:r w:rsidRPr="005B2A3E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мышеч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ной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ткани.</w:t>
            </w:r>
          </w:p>
          <w:p w:rsidR="00DD1694" w:rsidRPr="005B2A3E" w:rsidRDefault="00980112" w:rsidP="00E549E5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Электронные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  <w:p w:rsidR="00DD1694" w:rsidRPr="005B2A3E" w:rsidRDefault="00DD1694" w:rsidP="00ED516D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DD1694" w:rsidRPr="005B2A3E" w:rsidRDefault="00980112" w:rsidP="00ED516D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Лабораторная работ №5: </w:t>
            </w: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«Утомление мышц»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Цифровая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по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физиоло</w:t>
            </w:r>
            <w:proofErr w:type="spellEnd"/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гии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 xml:space="preserve"> (датчик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силомер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  <w:p w:rsidR="00DD1694" w:rsidRPr="005B2A3E" w:rsidRDefault="00DD1694" w:rsidP="00E54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54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549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549E5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51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516D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мышц, виды мышц.</w:t>
            </w:r>
          </w:p>
          <w:p w:rsidR="00DD1694" w:rsidRPr="005B2A3E" w:rsidRDefault="00980112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Опора и движение.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sz w:val="24"/>
                <w:szCs w:val="24"/>
              </w:rPr>
              <w:t>Опорно-двигательная</w:t>
            </w:r>
            <w:r w:rsidRPr="005B2A3E">
              <w:rPr>
                <w:rFonts w:ascii="Times New Roman" w:hAnsi="Times New Roman"/>
                <w:spacing w:val="-66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система.</w:t>
            </w:r>
            <w:r w:rsidRPr="005B2A3E"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  <w:t xml:space="preserve"> </w:t>
            </w: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spacing w:val="21"/>
                <w:w w:val="90"/>
                <w:sz w:val="24"/>
                <w:szCs w:val="24"/>
              </w:rPr>
            </w:pPr>
          </w:p>
          <w:p w:rsidR="00DD1694" w:rsidRPr="005B2A3E" w:rsidRDefault="00DD1694" w:rsidP="00ED516D">
            <w:pPr>
              <w:tabs>
                <w:tab w:val="left" w:pos="851"/>
              </w:tabs>
              <w:rPr>
                <w:rFonts w:ascii="Times New Roman" w:hAnsi="Times New Roman"/>
                <w:w w:val="90"/>
                <w:sz w:val="24"/>
                <w:szCs w:val="24"/>
              </w:rPr>
            </w:pPr>
          </w:p>
          <w:p w:rsidR="00DD1694" w:rsidRPr="005B2A3E" w:rsidRDefault="00980112" w:rsidP="00ED516D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Методы</w:t>
            </w:r>
            <w:r w:rsidRPr="005B2A3E">
              <w:rPr>
                <w:rFonts w:ascii="Times New Roman" w:hAnsi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изучения</w:t>
            </w:r>
            <w:r w:rsidRPr="005B2A3E">
              <w:rPr>
                <w:rFonts w:ascii="Times New Roman" w:hAnsi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живых</w:t>
            </w:r>
            <w:r w:rsidRPr="005B2A3E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организмов: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наблюдение, измерение,</w:t>
            </w:r>
            <w:r w:rsidRPr="005B2A3E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эксперимент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Механизм регуляции деятельности мышц, необходимость динамических нагрузок.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роль соблюдения правил гигиены физического труда в жизни человека.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</w:pP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Раскрывать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связь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функции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стро</w:t>
            </w:r>
            <w:proofErr w:type="spellEnd"/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ния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на примере различий между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гладкими</w:t>
            </w:r>
            <w:r w:rsidRPr="005B2A3E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скелетными</w:t>
            </w:r>
            <w:r w:rsidRPr="005B2A3E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мышцами,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мимическими и жевательными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мышцами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19-20, тетрадь-практикум  с. 12-13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995924" w:rsidRDefault="00980112" w:rsidP="00ED3AEB">
            <w:pPr>
              <w:pStyle w:val="a2"/>
              <w:rPr>
                <w:rFonts w:cs="Times New Roman"/>
                <w:lang w:val="ru-RU" w:eastAsia="ru-RU"/>
              </w:rPr>
            </w:pPr>
            <w:r w:rsidRPr="006E5BD6">
              <w:rPr>
                <w:rFonts w:cs="Times New Roman"/>
                <w:lang w:val="ru-RU" w:eastAsia="ru-RU"/>
              </w:rPr>
              <w:t>Осанка. Первая помощь при травмах скелета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w w:val="95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w w:val="95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w w:val="95"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Первая</w:t>
            </w:r>
            <w:r w:rsidRPr="005B2A3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помощь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при</w:t>
            </w:r>
            <w:r w:rsidRPr="005B2A3E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травмах:</w:t>
            </w:r>
            <w:r w:rsidRPr="005B2A3E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 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растя</w:t>
            </w:r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жении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связок, вывихах суставов,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переломах</w:t>
            </w:r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костей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DD1694" w:rsidRPr="005B2A3E" w:rsidRDefault="00DD1694" w:rsidP="005D69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5D69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5D69AC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Условия формирования правильной осанки.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Причины нарушения осанки и плоскостопия.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w w:val="95"/>
                <w:sz w:val="24"/>
                <w:szCs w:val="24"/>
              </w:rPr>
            </w:pP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Работа с муляжом «Ске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лет челове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ка»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Электронные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таблицы и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Описывать основные травмы скелета.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Оказывать доврачебную помощь при переломах, вывихах, растяжениях.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Анализировать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обобщать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информацию о травмах опорно-двига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 xml:space="preserve">тельной системы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и приёмах оказания первой помощи в ходе разработки и осуществления годового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проекта «Курсы первой помощи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5B2A3E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школьников»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nil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21, повторить п.16-20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Обобщающий урок: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«Опорно-двигательная система человека»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опорно-двигательной системы, части скелета, группы мышц.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Части скелета, группы мышц,  типы соединения костей на таблицах, моделях.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Функции опорно-двигательной системы в целом и её компонентов.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значение двигательной активности, сбалансированного питания для роста и развития опорно-двигательного аппарата.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Оказывать первую доврачебную помощь при травмах скелета.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16-21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41220">
        <w:trPr>
          <w:trHeight w:val="466"/>
        </w:trPr>
        <w:tc>
          <w:tcPr>
            <w:tcW w:w="1587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B41220" w:rsidRPr="005B2A3E" w:rsidRDefault="00980112" w:rsidP="00B4122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="000B4BB0"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СИСТЕМЫ ЖИЗНЕОБЕСПЕЧЕНИЯ. ФОРМИРОВАНИЕ КУЛЬТУРЫ ЗДОРОВЬЯ (28ч)</w:t>
            </w: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Строе</w:t>
            </w:r>
            <w:r w:rsidR="00BE39DB" w:rsidRPr="005B2A3E">
              <w:rPr>
                <w:rFonts w:ascii="Times New Roman" w:hAnsi="Times New Roman"/>
                <w:sz w:val="24"/>
                <w:szCs w:val="24"/>
              </w:rPr>
              <w:t>ние сердечнососудис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той системы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сердца, виды сосудов.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Движение крови по большому и малому кругу кровообращения.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взаимосвязь строения стенок артерий, вен, капилляров с выполняемыми функциями.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Подведение физико-химической основы под биологические процессы: пищеварение, терморегуляция, дыхание, работа сердца, движение крови по сосудам. Закон сохранения массы и энергии. История открытия кровообращения.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Работа сердца.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№6: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сердечной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Фазы сердечного цикла.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Механизм протекания сердечного цикла, явление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автоматии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сердца.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Работать с различными источниками информации. Выполнять л\р. Фиксировать результаты наблюдений, делать выводы.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Параграф 23, тетрадь-практикум с.14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C31E08">
            <w:pPr>
              <w:pStyle w:val="TableParagraph"/>
              <w:spacing w:line="256" w:lineRule="exact"/>
              <w:ind w:left="0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Движение крови по сосудам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</w:t>
            </w: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DD1694" w:rsidP="00045B92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</w:pPr>
          </w:p>
          <w:p w:rsidR="00DD1694" w:rsidRPr="005B2A3E" w:rsidRDefault="00980112" w:rsidP="004B5175">
            <w:pPr>
              <w:pStyle w:val="TableParagraph"/>
              <w:spacing w:line="256" w:lineRule="exact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Практическая</w:t>
            </w:r>
            <w:r w:rsidRPr="005B2A3E">
              <w:rPr>
                <w:rFonts w:ascii="Times New Roman" w:hAnsi="Times New Roman" w:cs="Times New Roman"/>
                <w:b/>
                <w:spacing w:val="73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работа №7</w:t>
            </w:r>
          </w:p>
          <w:p w:rsidR="00DD1694" w:rsidRPr="005B2A3E" w:rsidRDefault="00980112" w:rsidP="004B5175">
            <w:pPr>
              <w:pStyle w:val="TableParagraph"/>
              <w:spacing w:before="1" w:line="235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«Определение ЧСС,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скорости</w:t>
            </w:r>
            <w:r w:rsidRPr="005B2A3E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кровотока»,</w:t>
            </w:r>
          </w:p>
          <w:p w:rsidR="00DD1694" w:rsidRPr="005B2A3E" w:rsidRDefault="00980112" w:rsidP="004B5175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«Исследование ре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флекторного притока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крови</w:t>
            </w:r>
            <w:r w:rsidRPr="005B2A3E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к</w:t>
            </w:r>
            <w:r w:rsidRPr="005B2A3E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мышцам,</w:t>
            </w:r>
            <w:r w:rsidRPr="005B2A3E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вклю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чившимся</w:t>
            </w:r>
            <w:r w:rsidRPr="005B2A3E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в</w:t>
            </w:r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работу»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Цифровая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 физиоло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гии (датчик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ЧСС)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DD1694" w:rsidRPr="005B2A3E" w:rsidRDefault="00DD1694" w:rsidP="00EE6E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E6E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E6E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E6E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E6E94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Показатели скорости кровотока в разных сосудах, основные заболевания сердечнососудистой системы. Особенности движения крови по артериям, венам.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Уметь подсчитывать пульс измерять артериальное давление.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гигиенические правила, направленные на предупреждение сердечных заболеваний.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Понимать различие в использовании прилагательного «артериальный» применительно к виду крови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к</w:t>
            </w:r>
            <w:r w:rsidRPr="005B2A3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сосудам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Регуляция кровообращения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Механизмы нервной и гуморальной регуляции кровообращение.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Приспособительные особенности работы сердца в различных экологических условиях, последствия влияния алкоголя, никотина.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необходимость ведения здорового образа жизни.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Первая помощь при обмороках и кровотечениях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№8: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Приемы остановки артериального кровотечения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Кровотечения разных видов.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Причины обмороков, кровотечений.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Виды кровотечений по таблицам, рисункам, материалам электронного приложения.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знания и опыт при оказании первой помощи при обмороках, повреждениях сосудов.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п\р.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26, тетрадь-практикум с. 22-23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Лимфатическая система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00428F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DD1694" w:rsidRPr="005B2A3E" w:rsidRDefault="00DD1694" w:rsidP="0000428F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DD1694" w:rsidRPr="005B2A3E" w:rsidRDefault="00980112" w:rsidP="004B5175">
            <w:pPr>
              <w:pStyle w:val="TableParagraph"/>
              <w:spacing w:before="49" w:line="235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Кровеносная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 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лимфатическая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системы.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Вред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табакокурения</w:t>
            </w:r>
            <w:proofErr w:type="spellEnd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.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Методы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 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изучения: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Цифровая</w:t>
            </w:r>
            <w:r w:rsidRPr="005B2A3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лаборатория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 физиоло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DD1694" w:rsidRPr="005B2A3E" w:rsidRDefault="00DD1694" w:rsidP="0000428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00428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00428F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лимфатической системы.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лимфатической системы в организме, её связь с формированием иммунитета, особенности движения лимфы по лимфатическим сосудам.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Изучить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сердца</w:t>
            </w:r>
            <w:r w:rsidRPr="005B2A3E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от</w:t>
            </w:r>
            <w:r w:rsidRPr="005B2A3E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физиче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ских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нагрузок и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влияния</w:t>
            </w:r>
            <w:r w:rsidRPr="005B2A3E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негативных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факторов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окружаю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щей</w:t>
            </w:r>
            <w:r w:rsidRPr="005B2A3E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среды.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состав лимфы, плазмы и их значение.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органов дыхания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дыхания, выполняемые ими функции.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строения и функций органов дыхания, роль дыхания в процессе обмена веществ.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Распознавать органы дыхательной системы на таблицах, иллюстративном материале учебника, электронного приложения.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Этапы дыхания. Легочные объемы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Механизмы вдоха и выдоха.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Легочные объёмы, жизненную ёмкость лёгких.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995924" w:rsidRDefault="00980112" w:rsidP="00ED3AEB">
            <w:pPr>
              <w:pStyle w:val="afe"/>
              <w:spacing w:after="0"/>
              <w:ind w:left="0"/>
              <w:rPr>
                <w:szCs w:val="24"/>
                <w:lang w:val="ru-RU" w:eastAsia="ru-RU"/>
              </w:rPr>
            </w:pPr>
            <w:r w:rsidRPr="006E5BD6">
              <w:rPr>
                <w:szCs w:val="24"/>
                <w:lang w:val="ru-RU" w:eastAsia="ru-RU"/>
              </w:rPr>
              <w:t>Регуляция дыхания</w:t>
            </w:r>
          </w:p>
          <w:p w:rsidR="00DD1694" w:rsidRPr="00995924" w:rsidRDefault="00980112" w:rsidP="00ED3AEB">
            <w:pPr>
              <w:pStyle w:val="afe"/>
              <w:spacing w:after="0"/>
              <w:ind w:left="0"/>
              <w:rPr>
                <w:szCs w:val="24"/>
                <w:lang w:val="ru-RU" w:eastAsia="ru-RU"/>
              </w:rPr>
            </w:pPr>
            <w:r w:rsidRPr="006E5BD6">
              <w:rPr>
                <w:b/>
                <w:szCs w:val="24"/>
                <w:lang w:val="ru-RU"/>
              </w:rPr>
              <w:t xml:space="preserve">Лабораторная работа№9:  </w:t>
            </w:r>
            <w:r w:rsidRPr="006E5BD6">
              <w:rPr>
                <w:szCs w:val="24"/>
                <w:lang w:val="ru-RU"/>
              </w:rPr>
              <w:t>Функциональные возможности дыхательной системы.   Цифровая</w:t>
            </w:r>
            <w:r w:rsidRPr="006E5BD6">
              <w:rPr>
                <w:spacing w:val="1"/>
                <w:szCs w:val="24"/>
                <w:lang w:val="ru-RU"/>
              </w:rPr>
              <w:t xml:space="preserve"> </w:t>
            </w:r>
            <w:r w:rsidRPr="006E5BD6">
              <w:rPr>
                <w:spacing w:val="-1"/>
                <w:w w:val="95"/>
                <w:szCs w:val="24"/>
                <w:lang w:val="ru-RU"/>
              </w:rPr>
              <w:t>лаборатория</w:t>
            </w:r>
            <w:r w:rsidRPr="006E5BD6">
              <w:rPr>
                <w:spacing w:val="-63"/>
                <w:w w:val="95"/>
                <w:szCs w:val="24"/>
                <w:lang w:val="ru-RU"/>
              </w:rPr>
              <w:t xml:space="preserve"> </w:t>
            </w:r>
            <w:r w:rsidRPr="006E5BD6">
              <w:rPr>
                <w:w w:val="95"/>
                <w:szCs w:val="24"/>
                <w:lang w:val="ru-RU"/>
              </w:rPr>
              <w:t>по физиоло</w:t>
            </w:r>
            <w:r w:rsidRPr="006E5BD6">
              <w:rPr>
                <w:w w:val="90"/>
                <w:szCs w:val="24"/>
                <w:lang w:val="ru-RU"/>
              </w:rPr>
              <w:t>гии (датчик</w:t>
            </w:r>
            <w:r w:rsidRPr="006E5BD6">
              <w:rPr>
                <w:spacing w:val="1"/>
                <w:w w:val="90"/>
                <w:szCs w:val="24"/>
                <w:lang w:val="ru-RU"/>
              </w:rPr>
              <w:t xml:space="preserve"> </w:t>
            </w:r>
            <w:r w:rsidRPr="006E5BD6">
              <w:rPr>
                <w:w w:val="90"/>
                <w:szCs w:val="24"/>
                <w:lang w:val="ru-RU"/>
              </w:rPr>
              <w:t xml:space="preserve">частоты </w:t>
            </w:r>
            <w:proofErr w:type="spellStart"/>
            <w:r w:rsidRPr="006E5BD6">
              <w:rPr>
                <w:w w:val="90"/>
                <w:szCs w:val="24"/>
                <w:lang w:val="ru-RU"/>
              </w:rPr>
              <w:t>д</w:t>
            </w:r>
            <w:proofErr w:type="spellEnd"/>
            <w:r w:rsidRPr="006E5BD6">
              <w:rPr>
                <w:spacing w:val="1"/>
                <w:w w:val="90"/>
                <w:szCs w:val="24"/>
                <w:lang w:val="ru-RU"/>
              </w:rPr>
              <w:t xml:space="preserve"> </w:t>
            </w:r>
            <w:proofErr w:type="spellStart"/>
            <w:r w:rsidRPr="006E5BD6">
              <w:rPr>
                <w:spacing w:val="1"/>
                <w:w w:val="90"/>
                <w:szCs w:val="24"/>
                <w:lang w:val="ru-RU"/>
              </w:rPr>
              <w:t>ы</w:t>
            </w:r>
            <w:r w:rsidRPr="006E5BD6">
              <w:rPr>
                <w:szCs w:val="24"/>
                <w:lang w:val="ru-RU"/>
              </w:rPr>
              <w:t>хания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  <w:p w:rsidR="00DD1694" w:rsidRPr="005B2A3E" w:rsidRDefault="00DD1694" w:rsidP="0000428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00428F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Механизмы нервной и гуморальной регуляции дыхания, роль кашля и чихания как защитных рефлексов. </w:t>
            </w:r>
          </w:p>
          <w:p w:rsidR="00DD1694" w:rsidRPr="005B2A3E" w:rsidRDefault="00980112" w:rsidP="0000428F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Выполнять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лабораторный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опыт</w:t>
            </w:r>
            <w:r w:rsidRPr="005B2A3E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готовой</w:t>
            </w:r>
            <w:r w:rsidRPr="005B2A3E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(или</w:t>
            </w:r>
            <w:r w:rsidRPr="005B2A3E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изготовленной</w:t>
            </w:r>
            <w:r w:rsidRPr="005B2A3E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само-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стоятельно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)</w:t>
            </w:r>
            <w:r w:rsidRPr="005B2A3E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модели,</w:t>
            </w:r>
            <w:r w:rsidRPr="005B2A3E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наблюдать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происходящие явления и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описы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вать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процессы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вдоха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выдоха.</w:t>
            </w:r>
          </w:p>
          <w:p w:rsidR="00DD1694" w:rsidRPr="005B2A3E" w:rsidRDefault="00980112" w:rsidP="0000428F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Соблюдать</w:t>
            </w:r>
            <w:r w:rsidRPr="005B2A3E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правила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работы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</w:t>
            </w:r>
            <w:r w:rsidRPr="005B2A3E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каби</w:t>
            </w:r>
            <w:proofErr w:type="spellEnd"/>
            <w:r w:rsidRPr="005B2A3E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нете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, обращения с лабораторным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Фиксировать результаты наблюдений, делать выводы.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л\р.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30, тетрадь-практикум с.15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Гигиена органов дыхания. Первая помощь при нарушениях дыхания.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№10: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Изучение аннотаций к лекарственным препаратам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источники загрязнения воздуха, наиболее опасные болезни дыхательной системы.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Необходимость проветривания помещений, последствия загрязнения воздуха для организма человека.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Владеть основными приёмами оказания первой помощи при нарушениях дыхания.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Изучать аннотации к лекарственным препаратам от кашля входе выполнения п/р.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31, тетрадь-практикум с.25, повторить п.22-30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nil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 xml:space="preserve">Обобщающий урок по темам: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«Сердечнососудистая система» и «Органы дыхания»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сердечнососудистой, лимфатической, дыхательной систем и выполняемые ими функции, фазы сердечного цикла, показатели скорости кровотока в разных сосудах.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загрязнения воздуха, влияние алкогольных напитков, курения на органы дыхания и кровообращения.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69" w:type="dxa"/>
            <w:vMerge w:val="restart"/>
            <w:tcBorders>
              <w:top w:val="nil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Подведение физико-химической основы под биологические процессы: пищеварение, терморегуляция, дыхание, работа сердца, движение крови по сосудам. Закон сохранения массы и энергии. История открытия кровообращения.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25-31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Обмен веществ. Питание. Пищеварение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сердечнососудистой, лимфатической, дыхательной систем и выполняемые ими функции, фазы сердечного цикла, показатели скорости кровотока в разных сосудах.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загрязнения воздуха, влияние алкогольных напитков, курения на органы дыхания и кровообращения.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Органы пищеварительной системы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Этапы пищеварения, обмена веществ. Процессы, протекающие в ходе обмена веществ, связь белкового, углеводного, жирового  обменов, роль ферментов в реакциях обмена.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дефицита белков в пище для здоровья человека.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Пищеварение в ротовой полости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Лабораторная работа №11: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Расщепление веществ в ротовой полости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пищеварительной системы, железы, участвующие, в пищеварении.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пищеварения на таблицах, рисунках.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взаимосвязь строения и функций органов пищеварительной системы.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34, тетрадь-практикум с.16-17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Пищеварение в желудке и двенадцатиперстной кишке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Виды зубов, функции, выполняемые резцами, клыками, коренными зубами.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особенности пищеварения в полости рта, необходимость соблюдения правил личной гигиены. Выполнять л\р.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Пищеварение в тонкой и толстой кишке. Барьерная роль печени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Называть основные компоненты желудочного и поджелудочного сока, желчи.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процесс пищеварения в желудке, двенадцати пёрстной кишке, роль рвотного рефлекса для организма, необходимость употребления свежей, качественной пищи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Регуляция пищеварения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Основные методы исследования пищеварительной системы.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Механизмы нервной и гуморальной регуляции процессов пищеварения.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нарушения бактериальной флоры кишечника, несоблюдения правил гигиены органов пищеварения.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3B0D" w:rsidRPr="005B2A3E" w:rsidRDefault="00980112" w:rsidP="00FE05C1">
            <w:pPr>
              <w:pStyle w:val="TableParagraph"/>
              <w:spacing w:line="257" w:lineRule="exact"/>
              <w:ind w:left="16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B2A3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Белковый, жировой, углеводный, солевой и водный обмен</w:t>
            </w:r>
          </w:p>
          <w:p w:rsidR="001F3B0D" w:rsidRPr="005B2A3E" w:rsidRDefault="001F3B0D" w:rsidP="00FE05C1">
            <w:pPr>
              <w:pStyle w:val="TableParagraph"/>
              <w:spacing w:line="257" w:lineRule="exact"/>
              <w:ind w:left="16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F3B0D" w:rsidRPr="005B2A3E" w:rsidRDefault="001F3B0D" w:rsidP="00FE05C1">
            <w:pPr>
              <w:pStyle w:val="TableParagraph"/>
              <w:spacing w:line="257" w:lineRule="exact"/>
              <w:ind w:left="16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F3B0D" w:rsidRPr="005B2A3E" w:rsidRDefault="001F3B0D" w:rsidP="001F3B0D">
            <w:pPr>
              <w:pStyle w:val="TableParagraph"/>
              <w:spacing w:line="257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D1694" w:rsidRPr="005B2A3E" w:rsidRDefault="00980112" w:rsidP="001F3B0D">
            <w:pPr>
              <w:pStyle w:val="TableParagraph"/>
              <w:spacing w:line="257" w:lineRule="exac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Лабораторная</w:t>
            </w:r>
            <w:r w:rsidRPr="005B2A3E">
              <w:rPr>
                <w:rFonts w:ascii="Times New Roman" w:hAnsi="Times New Roman" w:cs="Times New Roman"/>
                <w:b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работа</w:t>
            </w:r>
          </w:p>
          <w:p w:rsidR="00DD1694" w:rsidRPr="005B2A3E" w:rsidRDefault="00980112" w:rsidP="00FE05C1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w w:val="90"/>
                <w:sz w:val="24"/>
                <w:szCs w:val="24"/>
              </w:rPr>
              <w:t>№</w:t>
            </w:r>
            <w:r w:rsidRPr="005B2A3E">
              <w:rPr>
                <w:rFonts w:ascii="Times New Roman" w:hAnsi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b/>
                <w:w w:val="90"/>
                <w:sz w:val="24"/>
                <w:szCs w:val="24"/>
              </w:rPr>
              <w:t>12</w:t>
            </w:r>
            <w:r w:rsidRPr="005B2A3E">
              <w:rPr>
                <w:rFonts w:ascii="Times New Roman" w:hAnsi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«Действие</w:t>
            </w:r>
            <w:r w:rsidRPr="005B2A3E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фер</w:t>
            </w:r>
            <w:proofErr w:type="spellEnd"/>
            <w:r w:rsidRPr="005B2A3E">
              <w:rPr>
                <w:rFonts w:ascii="Times New Roman" w:hAnsi="Times New Roman"/>
                <w:spacing w:val="-59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ментов</w:t>
            </w:r>
            <w:proofErr w:type="spellEnd"/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слюны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на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крах-</w:t>
            </w:r>
            <w:r w:rsidRPr="005B2A3E">
              <w:rPr>
                <w:rFonts w:ascii="Times New Roman" w:hAnsi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мал»,</w:t>
            </w:r>
            <w:r w:rsidRPr="005B2A3E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«Действие</w:t>
            </w:r>
            <w:r w:rsidRPr="005B2A3E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фер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ментов желудочного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сока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на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белки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Цифровая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 экологии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(датчик</w:t>
            </w:r>
            <w:r w:rsidRPr="005B2A3E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рН)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Отделы кишечника, симптомы аппендицита.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пищеварения в тонком и толстом  кишечнике, барьерную роль печени, взаимосвязь строения и функций стенки тонкого кишечника.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 влияние культуры питания, положительного эмоционального состояния на процесс пищеварения.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Витамины и их значение для организма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методы исследования пищеварительной системы.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Механизмы нервной и гуморальной регуляции процессов пищеварения.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нарушения полноценного, сбалансированного питания для организма.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Культура питания. Особенности питания детей и подростков</w:t>
            </w:r>
          </w:p>
          <w:p w:rsidR="00DD1694" w:rsidRPr="005B2A3E" w:rsidRDefault="00980112" w:rsidP="00ED3AEB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i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Практическая работа №13:</w:t>
            </w:r>
            <w:r w:rsidRPr="005B2A3E">
              <w:rPr>
                <w:rFonts w:ascii="Times New Roman" w:hAnsi="Times New Roman"/>
                <w:sz w:val="24"/>
                <w:szCs w:val="24"/>
                <w:lang w:eastAsia="zh-CN"/>
              </w:rPr>
              <w:t>Составление суточного пищевого рациона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Продукты, содержащие необходимые для организма человека вещества.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белков, жиров, углеводов, воды и минеральных солей в обмене веществ.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Описывать значение конкретных витаминов, для нормального роста и развития организма, симптомы </w:t>
            </w:r>
            <w:proofErr w:type="spellStart"/>
            <w:r w:rsidRPr="005B2A3E">
              <w:rPr>
                <w:rFonts w:ascii="Times New Roman" w:hAnsi="Times New Roman"/>
                <w:sz w:val="24"/>
                <w:szCs w:val="24"/>
              </w:rPr>
              <w:t>гипо</w:t>
            </w:r>
            <w:proofErr w:type="spellEnd"/>
            <w:r w:rsidRPr="005B2A3E">
              <w:rPr>
                <w:rFonts w:ascii="Times New Roman" w:hAnsi="Times New Roman"/>
                <w:sz w:val="24"/>
                <w:szCs w:val="24"/>
              </w:rPr>
              <w:t>- и авитаминоза.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40, тетрадь –практикум с.26-27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3B0D" w:rsidRPr="005B2A3E" w:rsidRDefault="001F3B0D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Пищевые отравления и их предупреждение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№14: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Определение качества пищевых продуктов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Группы витаминов, продукты в которых они содержатся.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Описывать и составлять суточный рацион питания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Подведение физико-химической основы под биологические процессы: пищеварение, терморегуляция, дыхание, работа сердца, движение крови по сосудам. Закон сохранения массы и энергии. История открытия кровообращения.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210B3D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Определять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понятия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«основной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обмен»,</w:t>
            </w:r>
            <w:r w:rsidRPr="005B2A3E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«общий</w:t>
            </w:r>
            <w:r w:rsidRPr="005B2A3E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обмен».</w:t>
            </w:r>
          </w:p>
          <w:p w:rsidR="00DD1694" w:rsidRPr="005B2A3E" w:rsidRDefault="00980112" w:rsidP="00210B3D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Сравнивать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организм взрослого и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ребёнка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показателям</w:t>
            </w:r>
            <w:r w:rsidRPr="005B2A3E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основного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обмена.</w:t>
            </w:r>
          </w:p>
          <w:p w:rsidR="00DD1694" w:rsidRPr="005B2A3E" w:rsidRDefault="00980112" w:rsidP="00210B3D">
            <w:pPr>
              <w:pStyle w:val="TableParagraph"/>
              <w:spacing w:line="235" w:lineRule="auto"/>
              <w:ind w:left="111" w:right="2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Объяснять зависимость между типом деятельности человека и нор-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мами</w:t>
            </w:r>
            <w:proofErr w:type="spellEnd"/>
            <w:r w:rsidRPr="005B2A3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питания.</w:t>
            </w:r>
          </w:p>
          <w:p w:rsidR="00DD1694" w:rsidRPr="005B2A3E" w:rsidRDefault="00980112" w:rsidP="00210B3D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Проводить</w:t>
            </w:r>
            <w:r w:rsidRPr="005B2A3E">
              <w:rPr>
                <w:rFonts w:ascii="Times New Roman" w:hAnsi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оценивание</w:t>
            </w:r>
            <w:r w:rsidRPr="005B2A3E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трениро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ванности</w:t>
            </w:r>
            <w:proofErr w:type="spellEnd"/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организма с помощью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функциональной</w:t>
            </w:r>
            <w:r w:rsidRPr="005B2A3E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пробы,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фиксиро</w:t>
            </w:r>
            <w:proofErr w:type="spellEnd"/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вать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 xml:space="preserve"> результаты и делать вывод,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сравнивая экспериментальные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 xml:space="preserve"> данные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с</w:t>
            </w:r>
            <w:r w:rsidRPr="005B2A3E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эталонными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41, тетрадь-практикум с.28-29, повторить п.32-40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Контрольно-обобщающий урок по теме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«Пищеварительная система»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 xml:space="preserve"> «Определение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трени</w:t>
            </w:r>
            <w:proofErr w:type="spellEnd"/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рованности</w:t>
            </w:r>
            <w:proofErr w:type="spellEnd"/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 xml:space="preserve"> организма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 функциональной</w:t>
            </w:r>
            <w:r w:rsidRPr="005B2A3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пробе»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  <w:p w:rsidR="00DD1694" w:rsidRPr="005B2A3E" w:rsidRDefault="00DD1694" w:rsidP="00FE05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FE05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FE05C1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Среднесуточные энергетические затраты, правила питания детей и подростков.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210B3D">
            <w:pPr>
              <w:pStyle w:val="TableParagraph"/>
              <w:spacing w:before="49" w:line="235" w:lineRule="auto"/>
              <w:ind w:left="112" w:right="2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Установить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зависи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мость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между типом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деятельности чело-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века</w:t>
            </w:r>
            <w:r w:rsidRPr="005B2A3E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нормами</w:t>
            </w:r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пи-</w:t>
            </w:r>
            <w:r w:rsidRPr="005B2A3E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тания</w:t>
            </w:r>
            <w:proofErr w:type="spellEnd"/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, через основ-</w:t>
            </w:r>
            <w:r w:rsidRPr="005B2A3E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ные</w:t>
            </w:r>
            <w:proofErr w:type="spellEnd"/>
            <w:r w:rsidRPr="005B2A3E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понятия:</w:t>
            </w:r>
          </w:p>
          <w:p w:rsidR="00DD1694" w:rsidRPr="005B2A3E" w:rsidRDefault="00980112" w:rsidP="00210B3D">
            <w:pPr>
              <w:pStyle w:val="TableParagraph"/>
              <w:spacing w:line="257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«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основной</w:t>
            </w:r>
            <w:proofErr w:type="spellEnd"/>
            <w:r w:rsidRPr="005B2A3E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обмен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</w:rPr>
              <w:t>»,</w:t>
            </w:r>
          </w:p>
          <w:p w:rsidR="00DD1694" w:rsidRPr="005B2A3E" w:rsidRDefault="00980112" w:rsidP="00210B3D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«общий</w:t>
            </w:r>
            <w:r w:rsidRPr="005B2A3E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обмен».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Выполнять л\р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Фиксировать результаты наблюдений, делать выводы.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32-41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мочевыделительной системы. Строение почек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виды пищевых отравлений, симптомы и меры по их профилактики.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Первую помощь при пищевых отравлениях.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Необходимость гигиены и правил приготовления пищи для профилактики желудочно-кишечных заболеваний.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Применять знания о строении и функциях пищеварительной системы, гигиены и культуре питания в ситуациях повседневной жизни.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Оказывать первую помощь при пищевых отравлениях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 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Мочеобразование и его регуляция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пищеварения на таблицах, рисунках и других средствах обучения.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органов пищеварения и пищеварительных желёз, последовательность процессов пищеварения.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Распознавать органы выделения на таблицах, используя различные ресурсы.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Строение и функции кожи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 выделительной и мочевыделительной  систем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влияния различных факторов на функции почек.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Культура ухода за кожей. Болезни кожи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Фазы мочеобразования, сравнивать состав плазмы крови, первичной и вторичной мочи.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Механизмы регуляции мочеобразования, правила гигиены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Использовать информационные ресурсы для подготовки и презентации учебных проектов о культуре ухода за кожей, волосами, ногтями.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Роль кожи в регуляции температуры тела. Закаливание.</w:t>
            </w:r>
          </w:p>
          <w:p w:rsidR="00DD1694" w:rsidRPr="005B2A3E" w:rsidRDefault="00980112" w:rsidP="00210B3D">
            <w:pPr>
              <w:pStyle w:val="TableParagraph"/>
              <w:spacing w:before="52" w:line="235" w:lineRule="auto"/>
              <w:ind w:left="110" w:righ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  <w:t>Практическая работа №15: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Измерение температуры тела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Закаливание</w:t>
            </w:r>
          </w:p>
          <w:p w:rsidR="00DD1694" w:rsidRPr="005B2A3E" w:rsidRDefault="00980112" w:rsidP="00210B3D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Оказание первой по-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мощи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при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тепловом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солнечном</w:t>
            </w:r>
            <w:r w:rsidRPr="005B2A3E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ударах.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Цифровая</w:t>
            </w:r>
            <w:r w:rsidRPr="005B2A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лаборатория</w:t>
            </w:r>
            <w:r w:rsidRPr="005B2A3E">
              <w:rPr>
                <w:rFonts w:ascii="Times New Roman" w:hAnsi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5"/>
                <w:sz w:val="24"/>
                <w:szCs w:val="24"/>
              </w:rPr>
              <w:t>по физиоло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гии датчик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температуры</w:t>
            </w:r>
            <w:r w:rsidRPr="005B2A3E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и</w:t>
            </w:r>
            <w:r w:rsidRPr="005B2A3E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B2A3E">
              <w:rPr>
                <w:rFonts w:ascii="Times New Roman" w:hAnsi="Times New Roman"/>
                <w:w w:val="90"/>
                <w:sz w:val="24"/>
                <w:szCs w:val="24"/>
              </w:rPr>
              <w:t>влажности)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компоненты кожи.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строения кожи с выполняемыми  функциями, правила гигиены при уходе за кожей, волосами, ногтями.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причины кожных заболеваний.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 нарушения норм и правил личной гигиены.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Подведение физико-химической основы под биологические процессы: пищеварение, терморегуляция, дыхание, работа сердца, движение крови по сосудам. Закон сохранения массы и энергии. История открытия кровообращения.</w:t>
            </w:r>
          </w:p>
          <w:p w:rsidR="00DD1694" w:rsidRPr="005B2A3E" w:rsidRDefault="00980112" w:rsidP="00210B3D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Называть</w:t>
            </w:r>
            <w:r w:rsidRPr="005B2A3E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признаки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теплового</w:t>
            </w:r>
            <w:r w:rsidRPr="005B2A3E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уда-</w:t>
            </w:r>
            <w:r w:rsidRPr="005B2A3E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</w:t>
            </w:r>
            <w:proofErr w:type="spellEnd"/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солнечного</w:t>
            </w:r>
            <w:r w:rsidRPr="005B2A3E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удара.</w:t>
            </w:r>
          </w:p>
          <w:p w:rsidR="00DD1694" w:rsidRPr="005B2A3E" w:rsidRDefault="00980112" w:rsidP="00210B3D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Описывать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приёмы</w:t>
            </w:r>
            <w:r w:rsidRPr="005B2A3E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первой</w:t>
            </w:r>
            <w:r w:rsidRPr="005B2A3E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помощи</w:t>
            </w:r>
            <w:r w:rsidRPr="005B2A3E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 тепловом ударе, солнечном</w:t>
            </w:r>
            <w:r w:rsidRPr="005B2A3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5B2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ударе.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45, тетрадь-практикум с.30-31, повторить п. 42-44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Контрольно-обобщающий урок по теме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: «Строение и функции выделительной системы»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выделения и компоненты кожи на таблицах, используя различные ресурсы.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органов выделительной системы, процессы образования мочи, регуляции мочеобразования, правила гигиены мочевыделительной системы.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роль кожи в теплорегуляции.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причины кожных заболеваний.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42-45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41220">
        <w:trPr>
          <w:trHeight w:val="464"/>
        </w:trPr>
        <w:tc>
          <w:tcPr>
            <w:tcW w:w="1587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B41220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РЕПРОДУКТИВНАЯ СИСТЕМА И ЗДОРОВЬЕ (2ч)</w:t>
            </w: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Строение и функции репродуктивной системы. Внутриутробное развитие и рождение ребёнка.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периоды эмбрионального развития человека.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мужской и женской половой систем человека и выполняемые ими функции.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Описывать процессы овуляции, менструации и поллюции, этапы эмбрионального развития человека. Использовать любые источники информации для подготовки сообщений о репродуктивном здоровье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Влияние наследственности, природных факторов на развитие плода. Социальные факторы. Гендерные роли.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46, 47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995924" w:rsidRDefault="00980112" w:rsidP="00ED3AEB">
            <w:pPr>
              <w:pStyle w:val="a2"/>
              <w:rPr>
                <w:rFonts w:cs="Times New Roman"/>
                <w:lang w:val="ru-RU" w:eastAsia="ru-RU"/>
              </w:rPr>
            </w:pPr>
            <w:r w:rsidRPr="006E5BD6">
              <w:rPr>
                <w:rFonts w:cs="Times New Roman"/>
                <w:lang w:val="ru-RU" w:eastAsia="ru-RU"/>
              </w:rPr>
              <w:t xml:space="preserve">  Репродуктивное здоровье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Основные этапы внутриутробного развития человека.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Последствия прерывания беременности, венерических заболеваний для здоровья человека.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Формировать культуру поведения с представителями другого пола, обосновывать гендерные роли.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41220">
        <w:trPr>
          <w:trHeight w:val="394"/>
        </w:trPr>
        <w:tc>
          <w:tcPr>
            <w:tcW w:w="1587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B41220" w:rsidRPr="005B2A3E" w:rsidRDefault="00980112" w:rsidP="00B4122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 РЕГУЛЯЦИИ ЖИЗНЕДЕЯТЕЛЬНОСТИ И ЗДОРОВЬЕ (7ч)</w:t>
            </w: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Центральная нервная система. Спинной мозг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спинного мозга, его функции.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Взаимосвязь строения и функций спинного мозга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Прогнозировать последствия травм позвоночника и спинного мозга.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Подготовить проект о достижениях медицины в области изучения спинного мозга.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Закон сохранения энергии. Электромагнитная картина мира. Физические, космические, химические факторы абиотической среды, влияющие на нервную систему.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Головной мозг: задний и средний мозг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Отделы головного мозга.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Функции изучаемых отделов. Отделы головного мозга на таблицах, рисунках, материалах электронного приложения.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взаимосвязь строения и функций заднего и переднего отделов головного мозга.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Промежуточный мозг. Конечный мозг</w:t>
            </w:r>
          </w:p>
          <w:p w:rsidR="00A45C88" w:rsidRPr="005B2A3E" w:rsidRDefault="00A45C88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Лабораторная работа №9: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>«Строение головного мозга человека»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Функции  отделов головного мозга.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Отделы головного мозга на таблицах, рисунках, материалах электронного приложения.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отделы мозга у человека и млекопитающих, делать выводы о причинах сходства и различия. Выполнять л\р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51, тетрадь-практикум с.18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98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Соматический и вегетативный отделы нервной системы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работы соматического и вегетативного нервных отделов.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Функции симпатической и парасимпатической систем.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Делать выводы о значении связей отделов нервной системы для обеспечения целостности организма.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Эндокринная система. Железы внешней, внутренней и смешанной секреции. Гуморальная регуляция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Железы внутренней секреции и железы смешанной секреции.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Работа желёз внутренней секреции.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Последствия нарушения деятельности желёз внутренней секреции.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Сравнивать и анализировать механизмы нервной и гуморальной регуляции.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Строение и функции желёз внутренней, внешней и смешанной  секреции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Особенности строения и основные функции желёз внутренней секреции.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Причины и прогнозировать последствия изменения функции желёз внутренней секреции.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связь нервной системы с железами внутренней секреции.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54, повторить п. 49-53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Обобщающий урок по теме: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«Системы регуляции жизнедеятельности и здоровье»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Структурные компоненты и функции спинного мозга и отделов головного мозга.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роль ЦНС в рефлекторной деятельности организма.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Объяснять взаимосвязь строения и функций спинного и головного мозга, эндокринных желёз;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49-54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B41220">
        <w:trPr>
          <w:trHeight w:val="406"/>
        </w:trPr>
        <w:tc>
          <w:tcPr>
            <w:tcW w:w="1587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1220" w:rsidRPr="005B2A3E" w:rsidRDefault="00980112" w:rsidP="00B41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СВЯЗЬ ОРГАНИЗМА С ОКРУЖАЮЩЕЙ СРЕДОЙ. СЕНСОРНЫЕ СИСТЕМЫ (9ч)</w:t>
            </w: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732" w:rsidRPr="005B2A3E" w:rsidRDefault="0006273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  <w:p w:rsidR="00062732" w:rsidRPr="005B2A3E" w:rsidRDefault="0006273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732" w:rsidRPr="005B2A3E" w:rsidRDefault="0006273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732" w:rsidRPr="005B2A3E" w:rsidRDefault="0006273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чувств. Анализаторы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чувств, отделы анализаторов. Объяснять основной механизм работы анализаторов.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Понятия органы чувств, анализаторы.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Оценивать роль органов  чувств как связующего звена между организмом и внутренней средой.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Законы оптики и анатомия глаза, возникновение изображений на сетчатке. Аккомодация глаза. Литературные произведения, раскрывающие значение органов чувств.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 55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Зрительный анализатор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компоненты органа зрения, зрительного анализатора.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 работы зрительного анализатора, процесс аккомодации, значение органа зрения.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Соблюдать гигиенические правила и нормы, направленные на сохранение зрения.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Слуховой и вестибулярный анализаторы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Отделы органа слуха.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Механизмы работы слухового и вестибулярного анализаторов.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Обосновывать правила гигиены слуха.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Проводить самонаблюдение.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Обобщать результаты, делать выводы.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57, подготовиться к промежуточной аттестации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Знания о строении организма и результаты самонаблюдений в конкретных жизненных ситуациях.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Доказывать сформированности информационной и  коммуникативной компетентностей в процессе работы с различными источниками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45C88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C88" w:rsidRPr="005B2A3E" w:rsidRDefault="00A45C88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DD1694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732" w:rsidRPr="005B2A3E" w:rsidRDefault="00062732" w:rsidP="00ED3A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1694" w:rsidRPr="005B2A3E" w:rsidRDefault="00980112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bookmarkStart w:id="10" w:name="_GoBack"/>
            <w:bookmarkEnd w:id="10"/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Обонятельный, вкусовой, кожный и двигательный анализаторы</w:t>
            </w:r>
          </w:p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Лабораторная работа №10</w:t>
            </w:r>
            <w:r w:rsidRPr="005B2A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«Значение органов осязания»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Органы мышечного и кожного чувства, обоняния, вкуса.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Механизм работы вкусового, кожного и двигательного анализаторов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Устанавливать взаимосвязи действия различных анализаторов.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Характеризовать органы чувств во взаимосвязи с окружающей средой.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Законы оптики и анатомия глаза, возникновение изображений на сетчатке. Аккомодация глаза. Литературные произведения, раскрывающие значение органов чувств.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58, тетрадь-практикум с.19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Гигиена органов чувств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Основные заболевания органов слуха и зрения.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Правила гигиены органов слуха и зрения.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Объяснять необходимость соблюдения основных правил гигиены органов чувств.</w:t>
            </w:r>
          </w:p>
          <w:p w:rsidR="00DD1694" w:rsidRPr="005B2A3E" w:rsidRDefault="00DD1694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59, повторить п.55-58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72B" w:rsidRPr="005B2A3E" w:rsidTr="00DD1694">
        <w:trPr>
          <w:trHeight w:val="1395"/>
        </w:trPr>
        <w:tc>
          <w:tcPr>
            <w:tcW w:w="567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Контрольно-обобщающийурок</w:t>
            </w:r>
            <w:proofErr w:type="spellEnd"/>
            <w:r w:rsidRPr="005B2A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B2A3E">
              <w:rPr>
                <w:rFonts w:ascii="Times New Roman" w:hAnsi="Times New Roman"/>
                <w:sz w:val="24"/>
                <w:szCs w:val="24"/>
              </w:rPr>
              <w:t xml:space="preserve"> «Органы чувств человека»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Знания о строении организма и результаты самонаблюдений в конкретных жизненных ситуациях.</w:t>
            </w:r>
          </w:p>
          <w:p w:rsidR="00DD1694" w:rsidRPr="005B2A3E" w:rsidRDefault="00980112" w:rsidP="00ED3AE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Делать выбор в пользу собственного здоровья и здоровья окружающих людей в ситуациях выбора и принятия решений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Доказывать сформированности информационной и  коммуникативной компетентностей в процессе работы с различными источниками  информации, общение в режиме диалога.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69" w:type="dxa"/>
            <w:vMerge/>
            <w:shd w:val="clear" w:color="auto" w:fill="auto"/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694" w:rsidRPr="005B2A3E" w:rsidRDefault="00980112" w:rsidP="00ED3AEB">
            <w:pPr>
              <w:rPr>
                <w:rFonts w:ascii="Times New Roman" w:hAnsi="Times New Roman"/>
                <w:sz w:val="24"/>
                <w:szCs w:val="24"/>
              </w:rPr>
            </w:pPr>
            <w:r w:rsidRPr="005B2A3E">
              <w:rPr>
                <w:rFonts w:ascii="Times New Roman" w:hAnsi="Times New Roman"/>
                <w:sz w:val="24"/>
                <w:szCs w:val="24"/>
              </w:rPr>
              <w:t>Параграф 55-59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D1694" w:rsidRPr="005B2A3E" w:rsidRDefault="00DD1694" w:rsidP="00ED3A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5F5A" w:rsidRPr="001934A0" w:rsidRDefault="003A5F5A" w:rsidP="003A5F5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3A5F5A" w:rsidRPr="001934A0" w:rsidSect="00ED3AEB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1D7A2D" w:rsidRDefault="001D7A2D"/>
    <w:sectPr w:rsidR="001D7A2D" w:rsidSect="003A5F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924" w:rsidRDefault="00995924" w:rsidP="00E2572B">
      <w:pPr>
        <w:spacing w:after="0" w:line="240" w:lineRule="auto"/>
      </w:pPr>
      <w:r>
        <w:separator/>
      </w:r>
    </w:p>
  </w:endnote>
  <w:endnote w:type="continuationSeparator" w:id="0">
    <w:p w:rsidR="00995924" w:rsidRDefault="00995924" w:rsidP="00E2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39" w:rsidRDefault="00CD4439">
    <w:pPr>
      <w:pStyle w:val="af"/>
      <w:jc w:val="right"/>
    </w:pPr>
  </w:p>
  <w:p w:rsidR="00CD4439" w:rsidRDefault="00CD443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924" w:rsidRDefault="00995924" w:rsidP="00E2572B">
      <w:pPr>
        <w:spacing w:after="0" w:line="240" w:lineRule="auto"/>
      </w:pPr>
      <w:r>
        <w:separator/>
      </w:r>
    </w:p>
  </w:footnote>
  <w:footnote w:type="continuationSeparator" w:id="0">
    <w:p w:rsidR="00995924" w:rsidRDefault="00995924" w:rsidP="00E25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93"/>
        </w:tabs>
        <w:ind w:left="119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53"/>
        </w:tabs>
        <w:ind w:left="155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13"/>
        </w:tabs>
        <w:ind w:left="191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33"/>
        </w:tabs>
        <w:ind w:left="263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13"/>
        </w:tabs>
        <w:ind w:left="3713" w:hanging="360"/>
      </w:pPr>
      <w:rPr>
        <w:rFonts w:ascii="OpenSymbol" w:hAnsi="OpenSymbol" w:cs="OpenSymbol"/>
      </w:rPr>
    </w:lvl>
  </w:abstractNum>
  <w:abstractNum w:abstractNumId="2">
    <w:nsid w:val="0000491C"/>
    <w:multiLevelType w:val="hybridMultilevel"/>
    <w:tmpl w:val="00004D06"/>
    <w:lvl w:ilvl="0" w:tplc="97225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05DFE">
      <w:numFmt w:val="decimal"/>
      <w:lvlText w:val=""/>
      <w:lvlJc w:val="left"/>
    </w:lvl>
    <w:lvl w:ilvl="2" w:tplc="4C8CEAD0">
      <w:numFmt w:val="decimal"/>
      <w:lvlText w:val=""/>
      <w:lvlJc w:val="left"/>
    </w:lvl>
    <w:lvl w:ilvl="3" w:tplc="F5428920">
      <w:numFmt w:val="decimal"/>
      <w:lvlText w:val=""/>
      <w:lvlJc w:val="left"/>
    </w:lvl>
    <w:lvl w:ilvl="4" w:tplc="FF66A5F6">
      <w:numFmt w:val="decimal"/>
      <w:lvlText w:val=""/>
      <w:lvlJc w:val="left"/>
    </w:lvl>
    <w:lvl w:ilvl="5" w:tplc="79AC1E6A">
      <w:numFmt w:val="decimal"/>
      <w:lvlText w:val=""/>
      <w:lvlJc w:val="left"/>
    </w:lvl>
    <w:lvl w:ilvl="6" w:tplc="0FB25CDA">
      <w:numFmt w:val="decimal"/>
      <w:lvlText w:val=""/>
      <w:lvlJc w:val="left"/>
    </w:lvl>
    <w:lvl w:ilvl="7" w:tplc="6FF20512">
      <w:numFmt w:val="decimal"/>
      <w:lvlText w:val=""/>
      <w:lvlJc w:val="left"/>
    </w:lvl>
    <w:lvl w:ilvl="8" w:tplc="BE708090">
      <w:numFmt w:val="decimal"/>
      <w:lvlText w:val=""/>
      <w:lvlJc w:val="left"/>
    </w:lvl>
  </w:abstractNum>
  <w:abstractNum w:abstractNumId="3">
    <w:nsid w:val="08EF7840"/>
    <w:multiLevelType w:val="hybridMultilevel"/>
    <w:tmpl w:val="DE70F03A"/>
    <w:lvl w:ilvl="0" w:tplc="EBA4A9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</w:rPr>
    </w:lvl>
    <w:lvl w:ilvl="1" w:tplc="2596571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75EF9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D3E1A0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EB4D30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78AFCF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868F08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4E8631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A96098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E80A82"/>
    <w:multiLevelType w:val="hybridMultilevel"/>
    <w:tmpl w:val="DCBCAF2A"/>
    <w:lvl w:ilvl="0" w:tplc="98241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2E6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340BC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A5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1EE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EE5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CF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A60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AC88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17979"/>
    <w:multiLevelType w:val="hybridMultilevel"/>
    <w:tmpl w:val="DA50D79A"/>
    <w:lvl w:ilvl="0" w:tplc="9BA223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20AC7EA" w:tentative="1">
      <w:start w:val="1"/>
      <w:numFmt w:val="lowerLetter"/>
      <w:lvlText w:val="%2."/>
      <w:lvlJc w:val="left"/>
      <w:pPr>
        <w:ind w:left="1440" w:hanging="360"/>
      </w:pPr>
    </w:lvl>
    <w:lvl w:ilvl="2" w:tplc="E77E74EA" w:tentative="1">
      <w:start w:val="1"/>
      <w:numFmt w:val="lowerRoman"/>
      <w:lvlText w:val="%3."/>
      <w:lvlJc w:val="right"/>
      <w:pPr>
        <w:ind w:left="2160" w:hanging="180"/>
      </w:pPr>
    </w:lvl>
    <w:lvl w:ilvl="3" w:tplc="B9544E52" w:tentative="1">
      <w:start w:val="1"/>
      <w:numFmt w:val="decimal"/>
      <w:lvlText w:val="%4."/>
      <w:lvlJc w:val="left"/>
      <w:pPr>
        <w:ind w:left="2880" w:hanging="360"/>
      </w:pPr>
    </w:lvl>
    <w:lvl w:ilvl="4" w:tplc="33A801A6" w:tentative="1">
      <w:start w:val="1"/>
      <w:numFmt w:val="lowerLetter"/>
      <w:lvlText w:val="%5."/>
      <w:lvlJc w:val="left"/>
      <w:pPr>
        <w:ind w:left="3600" w:hanging="360"/>
      </w:pPr>
    </w:lvl>
    <w:lvl w:ilvl="5" w:tplc="9502EF76" w:tentative="1">
      <w:start w:val="1"/>
      <w:numFmt w:val="lowerRoman"/>
      <w:lvlText w:val="%6."/>
      <w:lvlJc w:val="right"/>
      <w:pPr>
        <w:ind w:left="4320" w:hanging="180"/>
      </w:pPr>
    </w:lvl>
    <w:lvl w:ilvl="6" w:tplc="4A2620DE" w:tentative="1">
      <w:start w:val="1"/>
      <w:numFmt w:val="decimal"/>
      <w:lvlText w:val="%7."/>
      <w:lvlJc w:val="left"/>
      <w:pPr>
        <w:ind w:left="5040" w:hanging="360"/>
      </w:pPr>
    </w:lvl>
    <w:lvl w:ilvl="7" w:tplc="4F361DC8" w:tentative="1">
      <w:start w:val="1"/>
      <w:numFmt w:val="lowerLetter"/>
      <w:lvlText w:val="%8."/>
      <w:lvlJc w:val="left"/>
      <w:pPr>
        <w:ind w:left="5760" w:hanging="360"/>
      </w:pPr>
    </w:lvl>
    <w:lvl w:ilvl="8" w:tplc="E010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A41BA"/>
    <w:multiLevelType w:val="hybridMultilevel"/>
    <w:tmpl w:val="048265A0"/>
    <w:lvl w:ilvl="0" w:tplc="A9AA89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97E4524" w:tentative="1">
      <w:start w:val="1"/>
      <w:numFmt w:val="lowerLetter"/>
      <w:lvlText w:val="%2."/>
      <w:lvlJc w:val="left"/>
      <w:pPr>
        <w:ind w:left="1440" w:hanging="360"/>
      </w:pPr>
    </w:lvl>
    <w:lvl w:ilvl="2" w:tplc="C366C9E6" w:tentative="1">
      <w:start w:val="1"/>
      <w:numFmt w:val="lowerRoman"/>
      <w:lvlText w:val="%3."/>
      <w:lvlJc w:val="right"/>
      <w:pPr>
        <w:ind w:left="2160" w:hanging="180"/>
      </w:pPr>
    </w:lvl>
    <w:lvl w:ilvl="3" w:tplc="1A4E6E58" w:tentative="1">
      <w:start w:val="1"/>
      <w:numFmt w:val="decimal"/>
      <w:lvlText w:val="%4."/>
      <w:lvlJc w:val="left"/>
      <w:pPr>
        <w:ind w:left="2880" w:hanging="360"/>
      </w:pPr>
    </w:lvl>
    <w:lvl w:ilvl="4" w:tplc="AFB2E25E" w:tentative="1">
      <w:start w:val="1"/>
      <w:numFmt w:val="lowerLetter"/>
      <w:lvlText w:val="%5."/>
      <w:lvlJc w:val="left"/>
      <w:pPr>
        <w:ind w:left="3600" w:hanging="360"/>
      </w:pPr>
    </w:lvl>
    <w:lvl w:ilvl="5" w:tplc="E236ABDE" w:tentative="1">
      <w:start w:val="1"/>
      <w:numFmt w:val="lowerRoman"/>
      <w:lvlText w:val="%6."/>
      <w:lvlJc w:val="right"/>
      <w:pPr>
        <w:ind w:left="4320" w:hanging="180"/>
      </w:pPr>
    </w:lvl>
    <w:lvl w:ilvl="6" w:tplc="E3921BB4" w:tentative="1">
      <w:start w:val="1"/>
      <w:numFmt w:val="decimal"/>
      <w:lvlText w:val="%7."/>
      <w:lvlJc w:val="left"/>
      <w:pPr>
        <w:ind w:left="5040" w:hanging="360"/>
      </w:pPr>
    </w:lvl>
    <w:lvl w:ilvl="7" w:tplc="37EA9B2A" w:tentative="1">
      <w:start w:val="1"/>
      <w:numFmt w:val="lowerLetter"/>
      <w:lvlText w:val="%8."/>
      <w:lvlJc w:val="left"/>
      <w:pPr>
        <w:ind w:left="5760" w:hanging="360"/>
      </w:pPr>
    </w:lvl>
    <w:lvl w:ilvl="8" w:tplc="46CC7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E43A2"/>
    <w:multiLevelType w:val="multilevel"/>
    <w:tmpl w:val="F9B2E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64106C"/>
    <w:multiLevelType w:val="hybridMultilevel"/>
    <w:tmpl w:val="F21010B0"/>
    <w:lvl w:ilvl="0" w:tplc="6798B598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2607A4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B655E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AE87EC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EECBDE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746DB8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CF6943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858DD5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250010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BC0EDF"/>
    <w:multiLevelType w:val="hybridMultilevel"/>
    <w:tmpl w:val="87D0D468"/>
    <w:lvl w:ilvl="0" w:tplc="25324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043A1C">
      <w:numFmt w:val="decimal"/>
      <w:lvlText w:val=""/>
      <w:lvlJc w:val="left"/>
    </w:lvl>
    <w:lvl w:ilvl="2" w:tplc="A580BF9C">
      <w:numFmt w:val="decimal"/>
      <w:lvlText w:val=""/>
      <w:lvlJc w:val="left"/>
    </w:lvl>
    <w:lvl w:ilvl="3" w:tplc="5D32C7BC">
      <w:numFmt w:val="decimal"/>
      <w:lvlText w:val=""/>
      <w:lvlJc w:val="left"/>
    </w:lvl>
    <w:lvl w:ilvl="4" w:tplc="2D9AE95A">
      <w:numFmt w:val="decimal"/>
      <w:lvlText w:val=""/>
      <w:lvlJc w:val="left"/>
    </w:lvl>
    <w:lvl w:ilvl="5" w:tplc="A088FA3A">
      <w:numFmt w:val="decimal"/>
      <w:lvlText w:val=""/>
      <w:lvlJc w:val="left"/>
    </w:lvl>
    <w:lvl w:ilvl="6" w:tplc="206A086C">
      <w:numFmt w:val="decimal"/>
      <w:lvlText w:val=""/>
      <w:lvlJc w:val="left"/>
    </w:lvl>
    <w:lvl w:ilvl="7" w:tplc="59F0D3B2">
      <w:numFmt w:val="decimal"/>
      <w:lvlText w:val=""/>
      <w:lvlJc w:val="left"/>
    </w:lvl>
    <w:lvl w:ilvl="8" w:tplc="CCF8EDB6">
      <w:numFmt w:val="decimal"/>
      <w:lvlText w:val=""/>
      <w:lvlJc w:val="left"/>
    </w:lvl>
  </w:abstractNum>
  <w:abstractNum w:abstractNumId="10">
    <w:nsid w:val="28197FCB"/>
    <w:multiLevelType w:val="hybridMultilevel"/>
    <w:tmpl w:val="D20C9254"/>
    <w:lvl w:ilvl="0" w:tplc="F5185338">
      <w:start w:val="1"/>
      <w:numFmt w:val="decimal"/>
      <w:lvlText w:val="%1)"/>
      <w:lvlJc w:val="left"/>
      <w:pPr>
        <w:ind w:left="720" w:hanging="360"/>
      </w:pPr>
    </w:lvl>
    <w:lvl w:ilvl="1" w:tplc="10863340" w:tentative="1">
      <w:start w:val="1"/>
      <w:numFmt w:val="lowerLetter"/>
      <w:lvlText w:val="%2."/>
      <w:lvlJc w:val="left"/>
      <w:pPr>
        <w:ind w:left="1440" w:hanging="360"/>
      </w:pPr>
    </w:lvl>
    <w:lvl w:ilvl="2" w:tplc="A3F6A120" w:tentative="1">
      <w:start w:val="1"/>
      <w:numFmt w:val="lowerRoman"/>
      <w:lvlText w:val="%3."/>
      <w:lvlJc w:val="right"/>
      <w:pPr>
        <w:ind w:left="2160" w:hanging="180"/>
      </w:pPr>
    </w:lvl>
    <w:lvl w:ilvl="3" w:tplc="CD106084" w:tentative="1">
      <w:start w:val="1"/>
      <w:numFmt w:val="decimal"/>
      <w:lvlText w:val="%4."/>
      <w:lvlJc w:val="left"/>
      <w:pPr>
        <w:ind w:left="2880" w:hanging="360"/>
      </w:pPr>
    </w:lvl>
    <w:lvl w:ilvl="4" w:tplc="462A110C" w:tentative="1">
      <w:start w:val="1"/>
      <w:numFmt w:val="lowerLetter"/>
      <w:lvlText w:val="%5."/>
      <w:lvlJc w:val="left"/>
      <w:pPr>
        <w:ind w:left="3600" w:hanging="360"/>
      </w:pPr>
    </w:lvl>
    <w:lvl w:ilvl="5" w:tplc="7B84E948" w:tentative="1">
      <w:start w:val="1"/>
      <w:numFmt w:val="lowerRoman"/>
      <w:lvlText w:val="%6."/>
      <w:lvlJc w:val="right"/>
      <w:pPr>
        <w:ind w:left="4320" w:hanging="180"/>
      </w:pPr>
    </w:lvl>
    <w:lvl w:ilvl="6" w:tplc="00D2F994" w:tentative="1">
      <w:start w:val="1"/>
      <w:numFmt w:val="decimal"/>
      <w:lvlText w:val="%7."/>
      <w:lvlJc w:val="left"/>
      <w:pPr>
        <w:ind w:left="5040" w:hanging="360"/>
      </w:pPr>
    </w:lvl>
    <w:lvl w:ilvl="7" w:tplc="4C7223A8" w:tentative="1">
      <w:start w:val="1"/>
      <w:numFmt w:val="lowerLetter"/>
      <w:lvlText w:val="%8."/>
      <w:lvlJc w:val="left"/>
      <w:pPr>
        <w:ind w:left="5760" w:hanging="360"/>
      </w:pPr>
    </w:lvl>
    <w:lvl w:ilvl="8" w:tplc="3268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8139D"/>
    <w:multiLevelType w:val="hybridMultilevel"/>
    <w:tmpl w:val="53622D2E"/>
    <w:lvl w:ilvl="0" w:tplc="02ACCD1A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1C5AFABE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E508F85E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F12CC44C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53684950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EEAE24FA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13D081E6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D884DD34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ABA8CCE6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34A14F67"/>
    <w:multiLevelType w:val="hybridMultilevel"/>
    <w:tmpl w:val="E45A0324"/>
    <w:lvl w:ilvl="0" w:tplc="B4048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8A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67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EECB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58E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DEE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EA5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8D1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FC4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74DBE"/>
    <w:multiLevelType w:val="hybridMultilevel"/>
    <w:tmpl w:val="894EF572"/>
    <w:lvl w:ilvl="0" w:tplc="82C66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0CC8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4627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1A1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0AA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86B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28F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62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EA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F7A27"/>
    <w:multiLevelType w:val="hybridMultilevel"/>
    <w:tmpl w:val="DACC8378"/>
    <w:lvl w:ilvl="0" w:tplc="945AE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BA9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32E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E1B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761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AF7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EB6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670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9A59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D0105"/>
    <w:multiLevelType w:val="hybridMultilevel"/>
    <w:tmpl w:val="62606320"/>
    <w:lvl w:ilvl="0" w:tplc="E7DA14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0744FEC" w:tentative="1">
      <w:start w:val="1"/>
      <w:numFmt w:val="lowerLetter"/>
      <w:lvlText w:val="%2."/>
      <w:lvlJc w:val="left"/>
      <w:pPr>
        <w:ind w:left="1440" w:hanging="360"/>
      </w:pPr>
    </w:lvl>
    <w:lvl w:ilvl="2" w:tplc="74F2CB44" w:tentative="1">
      <w:start w:val="1"/>
      <w:numFmt w:val="lowerRoman"/>
      <w:lvlText w:val="%3."/>
      <w:lvlJc w:val="right"/>
      <w:pPr>
        <w:ind w:left="2160" w:hanging="180"/>
      </w:pPr>
    </w:lvl>
    <w:lvl w:ilvl="3" w:tplc="8746EB0C" w:tentative="1">
      <w:start w:val="1"/>
      <w:numFmt w:val="decimal"/>
      <w:lvlText w:val="%4."/>
      <w:lvlJc w:val="left"/>
      <w:pPr>
        <w:ind w:left="2880" w:hanging="360"/>
      </w:pPr>
    </w:lvl>
    <w:lvl w:ilvl="4" w:tplc="C88C4802" w:tentative="1">
      <w:start w:val="1"/>
      <w:numFmt w:val="lowerLetter"/>
      <w:lvlText w:val="%5."/>
      <w:lvlJc w:val="left"/>
      <w:pPr>
        <w:ind w:left="3600" w:hanging="360"/>
      </w:pPr>
    </w:lvl>
    <w:lvl w:ilvl="5" w:tplc="D960F5A0" w:tentative="1">
      <w:start w:val="1"/>
      <w:numFmt w:val="lowerRoman"/>
      <w:lvlText w:val="%6."/>
      <w:lvlJc w:val="right"/>
      <w:pPr>
        <w:ind w:left="4320" w:hanging="180"/>
      </w:pPr>
    </w:lvl>
    <w:lvl w:ilvl="6" w:tplc="8DC2E736" w:tentative="1">
      <w:start w:val="1"/>
      <w:numFmt w:val="decimal"/>
      <w:lvlText w:val="%7."/>
      <w:lvlJc w:val="left"/>
      <w:pPr>
        <w:ind w:left="5040" w:hanging="360"/>
      </w:pPr>
    </w:lvl>
    <w:lvl w:ilvl="7" w:tplc="A3381DB2" w:tentative="1">
      <w:start w:val="1"/>
      <w:numFmt w:val="lowerLetter"/>
      <w:lvlText w:val="%8."/>
      <w:lvlJc w:val="left"/>
      <w:pPr>
        <w:ind w:left="5760" w:hanging="360"/>
      </w:pPr>
    </w:lvl>
    <w:lvl w:ilvl="8" w:tplc="B8D093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33DC8"/>
    <w:multiLevelType w:val="hybridMultilevel"/>
    <w:tmpl w:val="7604E65C"/>
    <w:lvl w:ilvl="0" w:tplc="70E43DBA">
      <w:start w:val="1"/>
      <w:numFmt w:val="decimal"/>
      <w:pStyle w:val="1"/>
      <w:lvlText w:val="%1."/>
      <w:lvlJc w:val="left"/>
      <w:pPr>
        <w:ind w:left="720" w:hanging="360"/>
      </w:pPr>
    </w:lvl>
    <w:lvl w:ilvl="1" w:tplc="6186D252">
      <w:start w:val="1"/>
      <w:numFmt w:val="lowerLetter"/>
      <w:lvlText w:val="%2."/>
      <w:lvlJc w:val="left"/>
      <w:pPr>
        <w:ind w:left="1440" w:hanging="360"/>
      </w:pPr>
    </w:lvl>
    <w:lvl w:ilvl="2" w:tplc="0EA04D8A">
      <w:start w:val="1"/>
      <w:numFmt w:val="lowerRoman"/>
      <w:lvlText w:val="%3."/>
      <w:lvlJc w:val="right"/>
      <w:pPr>
        <w:ind w:left="2160" w:hanging="180"/>
      </w:pPr>
    </w:lvl>
    <w:lvl w:ilvl="3" w:tplc="04DCD6F0">
      <w:start w:val="1"/>
      <w:numFmt w:val="decimal"/>
      <w:lvlText w:val="%4."/>
      <w:lvlJc w:val="left"/>
      <w:pPr>
        <w:ind w:left="2880" w:hanging="360"/>
      </w:pPr>
    </w:lvl>
    <w:lvl w:ilvl="4" w:tplc="4EF68C52">
      <w:start w:val="1"/>
      <w:numFmt w:val="lowerLetter"/>
      <w:lvlText w:val="%5."/>
      <w:lvlJc w:val="left"/>
      <w:pPr>
        <w:ind w:left="3600" w:hanging="360"/>
      </w:pPr>
    </w:lvl>
    <w:lvl w:ilvl="5" w:tplc="D276B78C">
      <w:start w:val="1"/>
      <w:numFmt w:val="lowerRoman"/>
      <w:lvlText w:val="%6."/>
      <w:lvlJc w:val="right"/>
      <w:pPr>
        <w:ind w:left="4320" w:hanging="180"/>
      </w:pPr>
    </w:lvl>
    <w:lvl w:ilvl="6" w:tplc="0AAA958A">
      <w:start w:val="1"/>
      <w:numFmt w:val="decimal"/>
      <w:lvlText w:val="%7."/>
      <w:lvlJc w:val="left"/>
      <w:pPr>
        <w:ind w:left="5040" w:hanging="360"/>
      </w:pPr>
    </w:lvl>
    <w:lvl w:ilvl="7" w:tplc="747AE0C8">
      <w:start w:val="1"/>
      <w:numFmt w:val="lowerLetter"/>
      <w:lvlText w:val="%8."/>
      <w:lvlJc w:val="left"/>
      <w:pPr>
        <w:ind w:left="5760" w:hanging="360"/>
      </w:pPr>
    </w:lvl>
    <w:lvl w:ilvl="8" w:tplc="F9361512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7D5FAA"/>
    <w:multiLevelType w:val="hybridMultilevel"/>
    <w:tmpl w:val="A0404472"/>
    <w:lvl w:ilvl="0" w:tplc="507E8B3A">
      <w:start w:val="1"/>
      <w:numFmt w:val="decimal"/>
      <w:lvlText w:val="%1."/>
      <w:lvlJc w:val="left"/>
      <w:pPr>
        <w:ind w:left="720" w:hanging="360"/>
      </w:pPr>
    </w:lvl>
    <w:lvl w:ilvl="1" w:tplc="C8DC4BCE" w:tentative="1">
      <w:start w:val="1"/>
      <w:numFmt w:val="lowerLetter"/>
      <w:lvlText w:val="%2."/>
      <w:lvlJc w:val="left"/>
      <w:pPr>
        <w:ind w:left="1440" w:hanging="360"/>
      </w:pPr>
    </w:lvl>
    <w:lvl w:ilvl="2" w:tplc="9C1441FE" w:tentative="1">
      <w:start w:val="1"/>
      <w:numFmt w:val="lowerRoman"/>
      <w:lvlText w:val="%3."/>
      <w:lvlJc w:val="right"/>
      <w:pPr>
        <w:ind w:left="2160" w:hanging="180"/>
      </w:pPr>
    </w:lvl>
    <w:lvl w:ilvl="3" w:tplc="37A4FCD8" w:tentative="1">
      <w:start w:val="1"/>
      <w:numFmt w:val="decimal"/>
      <w:lvlText w:val="%4."/>
      <w:lvlJc w:val="left"/>
      <w:pPr>
        <w:ind w:left="2880" w:hanging="360"/>
      </w:pPr>
    </w:lvl>
    <w:lvl w:ilvl="4" w:tplc="6E5AD394" w:tentative="1">
      <w:start w:val="1"/>
      <w:numFmt w:val="lowerLetter"/>
      <w:lvlText w:val="%5."/>
      <w:lvlJc w:val="left"/>
      <w:pPr>
        <w:ind w:left="3600" w:hanging="360"/>
      </w:pPr>
    </w:lvl>
    <w:lvl w:ilvl="5" w:tplc="88C8CEC0" w:tentative="1">
      <w:start w:val="1"/>
      <w:numFmt w:val="lowerRoman"/>
      <w:lvlText w:val="%6."/>
      <w:lvlJc w:val="right"/>
      <w:pPr>
        <w:ind w:left="4320" w:hanging="180"/>
      </w:pPr>
    </w:lvl>
    <w:lvl w:ilvl="6" w:tplc="4D7E53DA" w:tentative="1">
      <w:start w:val="1"/>
      <w:numFmt w:val="decimal"/>
      <w:lvlText w:val="%7."/>
      <w:lvlJc w:val="left"/>
      <w:pPr>
        <w:ind w:left="5040" w:hanging="360"/>
      </w:pPr>
    </w:lvl>
    <w:lvl w:ilvl="7" w:tplc="2564F02C" w:tentative="1">
      <w:start w:val="1"/>
      <w:numFmt w:val="lowerLetter"/>
      <w:lvlText w:val="%8."/>
      <w:lvlJc w:val="left"/>
      <w:pPr>
        <w:ind w:left="5760" w:hanging="360"/>
      </w:pPr>
    </w:lvl>
    <w:lvl w:ilvl="8" w:tplc="90381A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A353E"/>
    <w:multiLevelType w:val="hybridMultilevel"/>
    <w:tmpl w:val="A7EA326A"/>
    <w:lvl w:ilvl="0" w:tplc="5EAED030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38B611F6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6E309A66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C5169722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94D67744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2E6B3D6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90626C08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C66E1FC2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ACBC5906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9">
    <w:nsid w:val="5C0165BC"/>
    <w:multiLevelType w:val="hybridMultilevel"/>
    <w:tmpl w:val="65CE13DC"/>
    <w:lvl w:ilvl="0" w:tplc="BBA2D7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B6E21AE" w:tentative="1">
      <w:start w:val="1"/>
      <w:numFmt w:val="lowerLetter"/>
      <w:lvlText w:val="%2."/>
      <w:lvlJc w:val="left"/>
      <w:pPr>
        <w:ind w:left="1440" w:hanging="360"/>
      </w:pPr>
    </w:lvl>
    <w:lvl w:ilvl="2" w:tplc="589CE640" w:tentative="1">
      <w:start w:val="1"/>
      <w:numFmt w:val="lowerRoman"/>
      <w:lvlText w:val="%3."/>
      <w:lvlJc w:val="right"/>
      <w:pPr>
        <w:ind w:left="2160" w:hanging="180"/>
      </w:pPr>
    </w:lvl>
    <w:lvl w:ilvl="3" w:tplc="A7387A1E" w:tentative="1">
      <w:start w:val="1"/>
      <w:numFmt w:val="decimal"/>
      <w:lvlText w:val="%4."/>
      <w:lvlJc w:val="left"/>
      <w:pPr>
        <w:ind w:left="2880" w:hanging="360"/>
      </w:pPr>
    </w:lvl>
    <w:lvl w:ilvl="4" w:tplc="39D27B1C" w:tentative="1">
      <w:start w:val="1"/>
      <w:numFmt w:val="lowerLetter"/>
      <w:lvlText w:val="%5."/>
      <w:lvlJc w:val="left"/>
      <w:pPr>
        <w:ind w:left="3600" w:hanging="360"/>
      </w:pPr>
    </w:lvl>
    <w:lvl w:ilvl="5" w:tplc="45AAF65C" w:tentative="1">
      <w:start w:val="1"/>
      <w:numFmt w:val="lowerRoman"/>
      <w:lvlText w:val="%6."/>
      <w:lvlJc w:val="right"/>
      <w:pPr>
        <w:ind w:left="4320" w:hanging="180"/>
      </w:pPr>
    </w:lvl>
    <w:lvl w:ilvl="6" w:tplc="C3182928" w:tentative="1">
      <w:start w:val="1"/>
      <w:numFmt w:val="decimal"/>
      <w:lvlText w:val="%7."/>
      <w:lvlJc w:val="left"/>
      <w:pPr>
        <w:ind w:left="5040" w:hanging="360"/>
      </w:pPr>
    </w:lvl>
    <w:lvl w:ilvl="7" w:tplc="491C072C" w:tentative="1">
      <w:start w:val="1"/>
      <w:numFmt w:val="lowerLetter"/>
      <w:lvlText w:val="%8."/>
      <w:lvlJc w:val="left"/>
      <w:pPr>
        <w:ind w:left="5760" w:hanging="360"/>
      </w:pPr>
    </w:lvl>
    <w:lvl w:ilvl="8" w:tplc="6EB20E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A3DEA"/>
    <w:multiLevelType w:val="hybridMultilevel"/>
    <w:tmpl w:val="D5829D88"/>
    <w:lvl w:ilvl="0" w:tplc="6B18E8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185F0C" w:tentative="1">
      <w:start w:val="1"/>
      <w:numFmt w:val="lowerLetter"/>
      <w:lvlText w:val="%2."/>
      <w:lvlJc w:val="left"/>
      <w:pPr>
        <w:ind w:left="1440" w:hanging="360"/>
      </w:pPr>
    </w:lvl>
    <w:lvl w:ilvl="2" w:tplc="DAF6C8AA" w:tentative="1">
      <w:start w:val="1"/>
      <w:numFmt w:val="lowerRoman"/>
      <w:lvlText w:val="%3."/>
      <w:lvlJc w:val="right"/>
      <w:pPr>
        <w:ind w:left="2160" w:hanging="180"/>
      </w:pPr>
    </w:lvl>
    <w:lvl w:ilvl="3" w:tplc="ADAE8F16" w:tentative="1">
      <w:start w:val="1"/>
      <w:numFmt w:val="decimal"/>
      <w:lvlText w:val="%4."/>
      <w:lvlJc w:val="left"/>
      <w:pPr>
        <w:ind w:left="2880" w:hanging="360"/>
      </w:pPr>
    </w:lvl>
    <w:lvl w:ilvl="4" w:tplc="A3B0FF6C" w:tentative="1">
      <w:start w:val="1"/>
      <w:numFmt w:val="lowerLetter"/>
      <w:lvlText w:val="%5."/>
      <w:lvlJc w:val="left"/>
      <w:pPr>
        <w:ind w:left="3600" w:hanging="360"/>
      </w:pPr>
    </w:lvl>
    <w:lvl w:ilvl="5" w:tplc="99945AD0" w:tentative="1">
      <w:start w:val="1"/>
      <w:numFmt w:val="lowerRoman"/>
      <w:lvlText w:val="%6."/>
      <w:lvlJc w:val="right"/>
      <w:pPr>
        <w:ind w:left="4320" w:hanging="180"/>
      </w:pPr>
    </w:lvl>
    <w:lvl w:ilvl="6" w:tplc="34B8D85C" w:tentative="1">
      <w:start w:val="1"/>
      <w:numFmt w:val="decimal"/>
      <w:lvlText w:val="%7."/>
      <w:lvlJc w:val="left"/>
      <w:pPr>
        <w:ind w:left="5040" w:hanging="360"/>
      </w:pPr>
    </w:lvl>
    <w:lvl w:ilvl="7" w:tplc="C9FC7D5E" w:tentative="1">
      <w:start w:val="1"/>
      <w:numFmt w:val="lowerLetter"/>
      <w:lvlText w:val="%8."/>
      <w:lvlJc w:val="left"/>
      <w:pPr>
        <w:ind w:left="5760" w:hanging="360"/>
      </w:pPr>
    </w:lvl>
    <w:lvl w:ilvl="8" w:tplc="EF4A9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F799B"/>
    <w:multiLevelType w:val="multilevel"/>
    <w:tmpl w:val="131C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1F6101"/>
    <w:multiLevelType w:val="hybridMultilevel"/>
    <w:tmpl w:val="13A646E6"/>
    <w:lvl w:ilvl="0" w:tplc="A900F7D4">
      <w:start w:val="1"/>
      <w:numFmt w:val="decimal"/>
      <w:lvlText w:val="%1."/>
      <w:lvlJc w:val="left"/>
      <w:pPr>
        <w:ind w:left="720" w:hanging="360"/>
      </w:pPr>
    </w:lvl>
    <w:lvl w:ilvl="1" w:tplc="3A8C599E" w:tentative="1">
      <w:start w:val="1"/>
      <w:numFmt w:val="lowerLetter"/>
      <w:lvlText w:val="%2."/>
      <w:lvlJc w:val="left"/>
      <w:pPr>
        <w:ind w:left="1440" w:hanging="360"/>
      </w:pPr>
    </w:lvl>
    <w:lvl w:ilvl="2" w:tplc="7C2C101A" w:tentative="1">
      <w:start w:val="1"/>
      <w:numFmt w:val="lowerRoman"/>
      <w:lvlText w:val="%3."/>
      <w:lvlJc w:val="right"/>
      <w:pPr>
        <w:ind w:left="2160" w:hanging="180"/>
      </w:pPr>
    </w:lvl>
    <w:lvl w:ilvl="3" w:tplc="0E2AE818" w:tentative="1">
      <w:start w:val="1"/>
      <w:numFmt w:val="decimal"/>
      <w:lvlText w:val="%4."/>
      <w:lvlJc w:val="left"/>
      <w:pPr>
        <w:ind w:left="2880" w:hanging="360"/>
      </w:pPr>
    </w:lvl>
    <w:lvl w:ilvl="4" w:tplc="7980C966" w:tentative="1">
      <w:start w:val="1"/>
      <w:numFmt w:val="lowerLetter"/>
      <w:lvlText w:val="%5."/>
      <w:lvlJc w:val="left"/>
      <w:pPr>
        <w:ind w:left="3600" w:hanging="360"/>
      </w:pPr>
    </w:lvl>
    <w:lvl w:ilvl="5" w:tplc="DE6A388A" w:tentative="1">
      <w:start w:val="1"/>
      <w:numFmt w:val="lowerRoman"/>
      <w:lvlText w:val="%6."/>
      <w:lvlJc w:val="right"/>
      <w:pPr>
        <w:ind w:left="4320" w:hanging="180"/>
      </w:pPr>
    </w:lvl>
    <w:lvl w:ilvl="6" w:tplc="8E665AA6" w:tentative="1">
      <w:start w:val="1"/>
      <w:numFmt w:val="decimal"/>
      <w:lvlText w:val="%7."/>
      <w:lvlJc w:val="left"/>
      <w:pPr>
        <w:ind w:left="5040" w:hanging="360"/>
      </w:pPr>
    </w:lvl>
    <w:lvl w:ilvl="7" w:tplc="15A4B914" w:tentative="1">
      <w:start w:val="1"/>
      <w:numFmt w:val="lowerLetter"/>
      <w:lvlText w:val="%8."/>
      <w:lvlJc w:val="left"/>
      <w:pPr>
        <w:ind w:left="5760" w:hanging="360"/>
      </w:pPr>
    </w:lvl>
    <w:lvl w:ilvl="8" w:tplc="E9ACE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75614F"/>
    <w:multiLevelType w:val="hybridMultilevel"/>
    <w:tmpl w:val="FF5AD562"/>
    <w:lvl w:ilvl="0" w:tplc="0DD05BE0">
      <w:start w:val="1"/>
      <w:numFmt w:val="decimal"/>
      <w:lvlText w:val="%1."/>
      <w:lvlJc w:val="left"/>
      <w:pPr>
        <w:ind w:left="720" w:hanging="360"/>
      </w:pPr>
    </w:lvl>
    <w:lvl w:ilvl="1" w:tplc="F202F1F8" w:tentative="1">
      <w:start w:val="1"/>
      <w:numFmt w:val="lowerLetter"/>
      <w:lvlText w:val="%2."/>
      <w:lvlJc w:val="left"/>
      <w:pPr>
        <w:ind w:left="1440" w:hanging="360"/>
      </w:pPr>
    </w:lvl>
    <w:lvl w:ilvl="2" w:tplc="36DC127E" w:tentative="1">
      <w:start w:val="1"/>
      <w:numFmt w:val="lowerRoman"/>
      <w:lvlText w:val="%3."/>
      <w:lvlJc w:val="right"/>
      <w:pPr>
        <w:ind w:left="2160" w:hanging="180"/>
      </w:pPr>
    </w:lvl>
    <w:lvl w:ilvl="3" w:tplc="AAEEEA02" w:tentative="1">
      <w:start w:val="1"/>
      <w:numFmt w:val="decimal"/>
      <w:lvlText w:val="%4."/>
      <w:lvlJc w:val="left"/>
      <w:pPr>
        <w:ind w:left="2880" w:hanging="360"/>
      </w:pPr>
    </w:lvl>
    <w:lvl w:ilvl="4" w:tplc="E10AC426" w:tentative="1">
      <w:start w:val="1"/>
      <w:numFmt w:val="lowerLetter"/>
      <w:lvlText w:val="%5."/>
      <w:lvlJc w:val="left"/>
      <w:pPr>
        <w:ind w:left="3600" w:hanging="360"/>
      </w:pPr>
    </w:lvl>
    <w:lvl w:ilvl="5" w:tplc="7A8AA0A4" w:tentative="1">
      <w:start w:val="1"/>
      <w:numFmt w:val="lowerRoman"/>
      <w:lvlText w:val="%6."/>
      <w:lvlJc w:val="right"/>
      <w:pPr>
        <w:ind w:left="4320" w:hanging="180"/>
      </w:pPr>
    </w:lvl>
    <w:lvl w:ilvl="6" w:tplc="48A441E0" w:tentative="1">
      <w:start w:val="1"/>
      <w:numFmt w:val="decimal"/>
      <w:lvlText w:val="%7."/>
      <w:lvlJc w:val="left"/>
      <w:pPr>
        <w:ind w:left="5040" w:hanging="360"/>
      </w:pPr>
    </w:lvl>
    <w:lvl w:ilvl="7" w:tplc="B7C44B8C" w:tentative="1">
      <w:start w:val="1"/>
      <w:numFmt w:val="lowerLetter"/>
      <w:lvlText w:val="%8."/>
      <w:lvlJc w:val="left"/>
      <w:pPr>
        <w:ind w:left="5760" w:hanging="360"/>
      </w:pPr>
    </w:lvl>
    <w:lvl w:ilvl="8" w:tplc="B86201B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0"/>
  </w:num>
  <w:num w:numId="5">
    <w:abstractNumId w:val="11"/>
  </w:num>
  <w:num w:numId="6">
    <w:abstractNumId w:val="18"/>
  </w:num>
  <w:num w:numId="7">
    <w:abstractNumId w:val="12"/>
  </w:num>
  <w:num w:numId="8">
    <w:abstractNumId w:val="13"/>
  </w:num>
  <w:num w:numId="9">
    <w:abstractNumId w:val="14"/>
  </w:num>
  <w:num w:numId="10">
    <w:abstractNumId w:val="2"/>
  </w:num>
  <w:num w:numId="11">
    <w:abstractNumId w:val="17"/>
  </w:num>
  <w:num w:numId="12">
    <w:abstractNumId w:val="9"/>
  </w:num>
  <w:num w:numId="13">
    <w:abstractNumId w:val="23"/>
  </w:num>
  <w:num w:numId="14">
    <w:abstractNumId w:val="4"/>
  </w:num>
  <w:num w:numId="15">
    <w:abstractNumId w:val="3"/>
  </w:num>
  <w:num w:numId="16">
    <w:abstractNumId w:val="7"/>
  </w:num>
  <w:num w:numId="17">
    <w:abstractNumId w:val="21"/>
  </w:num>
  <w:num w:numId="18">
    <w:abstractNumId w:val="5"/>
  </w:num>
  <w:num w:numId="19">
    <w:abstractNumId w:val="19"/>
  </w:num>
  <w:num w:numId="20">
    <w:abstractNumId w:val="20"/>
  </w:num>
  <w:num w:numId="21">
    <w:abstractNumId w:val="15"/>
  </w:num>
  <w:num w:numId="22">
    <w:abstractNumId w:val="6"/>
  </w:num>
  <w:num w:numId="23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A3B"/>
    <w:rsid w:val="0000428F"/>
    <w:rsid w:val="00005A9F"/>
    <w:rsid w:val="00021245"/>
    <w:rsid w:val="000259AE"/>
    <w:rsid w:val="000263C6"/>
    <w:rsid w:val="000315C6"/>
    <w:rsid w:val="00045B92"/>
    <w:rsid w:val="00050268"/>
    <w:rsid w:val="000510A7"/>
    <w:rsid w:val="00055B07"/>
    <w:rsid w:val="00062732"/>
    <w:rsid w:val="00066A12"/>
    <w:rsid w:val="00067054"/>
    <w:rsid w:val="00080594"/>
    <w:rsid w:val="00083B73"/>
    <w:rsid w:val="00090AB2"/>
    <w:rsid w:val="000917BB"/>
    <w:rsid w:val="00093B1C"/>
    <w:rsid w:val="000A3ABD"/>
    <w:rsid w:val="000B4BB0"/>
    <w:rsid w:val="000C54F1"/>
    <w:rsid w:val="000C5CCA"/>
    <w:rsid w:val="000C63F3"/>
    <w:rsid w:val="000C7158"/>
    <w:rsid w:val="000D3DF6"/>
    <w:rsid w:val="000E2FD0"/>
    <w:rsid w:val="000E4355"/>
    <w:rsid w:val="000E7257"/>
    <w:rsid w:val="000F0CEC"/>
    <w:rsid w:val="000F6327"/>
    <w:rsid w:val="000F6473"/>
    <w:rsid w:val="000F709D"/>
    <w:rsid w:val="001001DF"/>
    <w:rsid w:val="00102F8D"/>
    <w:rsid w:val="00103DCE"/>
    <w:rsid w:val="00106B7D"/>
    <w:rsid w:val="00113324"/>
    <w:rsid w:val="0011433B"/>
    <w:rsid w:val="00115FCF"/>
    <w:rsid w:val="00123A10"/>
    <w:rsid w:val="001247C3"/>
    <w:rsid w:val="00133274"/>
    <w:rsid w:val="00140F21"/>
    <w:rsid w:val="001434F9"/>
    <w:rsid w:val="00146D17"/>
    <w:rsid w:val="001554D1"/>
    <w:rsid w:val="00155DD6"/>
    <w:rsid w:val="00167F86"/>
    <w:rsid w:val="00172CDD"/>
    <w:rsid w:val="00184913"/>
    <w:rsid w:val="00192497"/>
    <w:rsid w:val="001934A0"/>
    <w:rsid w:val="001A0FE1"/>
    <w:rsid w:val="001B1FBB"/>
    <w:rsid w:val="001B2159"/>
    <w:rsid w:val="001B4954"/>
    <w:rsid w:val="001C2E66"/>
    <w:rsid w:val="001D02BA"/>
    <w:rsid w:val="001D0C6E"/>
    <w:rsid w:val="001D7A2D"/>
    <w:rsid w:val="001E02B1"/>
    <w:rsid w:val="001E7574"/>
    <w:rsid w:val="001F2F74"/>
    <w:rsid w:val="001F3B0D"/>
    <w:rsid w:val="00204248"/>
    <w:rsid w:val="00210757"/>
    <w:rsid w:val="00210B3D"/>
    <w:rsid w:val="002319AE"/>
    <w:rsid w:val="00243956"/>
    <w:rsid w:val="00244712"/>
    <w:rsid w:val="002466FE"/>
    <w:rsid w:val="00251295"/>
    <w:rsid w:val="00254371"/>
    <w:rsid w:val="00260D0A"/>
    <w:rsid w:val="00273072"/>
    <w:rsid w:val="00274449"/>
    <w:rsid w:val="00276BB1"/>
    <w:rsid w:val="00277A1B"/>
    <w:rsid w:val="00281F4A"/>
    <w:rsid w:val="002A0ABC"/>
    <w:rsid w:val="002A41F7"/>
    <w:rsid w:val="002B1E76"/>
    <w:rsid w:val="002C26B6"/>
    <w:rsid w:val="002D0CA3"/>
    <w:rsid w:val="002D37F1"/>
    <w:rsid w:val="002D72EE"/>
    <w:rsid w:val="002E5FB3"/>
    <w:rsid w:val="002E6E66"/>
    <w:rsid w:val="002F5801"/>
    <w:rsid w:val="002F7275"/>
    <w:rsid w:val="00300C68"/>
    <w:rsid w:val="0030267F"/>
    <w:rsid w:val="00307C6F"/>
    <w:rsid w:val="00307DBC"/>
    <w:rsid w:val="00310C5E"/>
    <w:rsid w:val="00323831"/>
    <w:rsid w:val="00345E7D"/>
    <w:rsid w:val="00346924"/>
    <w:rsid w:val="003474A0"/>
    <w:rsid w:val="0035454E"/>
    <w:rsid w:val="003602EB"/>
    <w:rsid w:val="00363C68"/>
    <w:rsid w:val="003800E3"/>
    <w:rsid w:val="00381382"/>
    <w:rsid w:val="003837C5"/>
    <w:rsid w:val="00394AF1"/>
    <w:rsid w:val="003A5F5A"/>
    <w:rsid w:val="003B6C49"/>
    <w:rsid w:val="003C09FC"/>
    <w:rsid w:val="003E04A7"/>
    <w:rsid w:val="003E4AE7"/>
    <w:rsid w:val="003E4AE9"/>
    <w:rsid w:val="003E4D4F"/>
    <w:rsid w:val="003E643A"/>
    <w:rsid w:val="003F456F"/>
    <w:rsid w:val="00412C06"/>
    <w:rsid w:val="00430C74"/>
    <w:rsid w:val="004313CF"/>
    <w:rsid w:val="00433547"/>
    <w:rsid w:val="00442B41"/>
    <w:rsid w:val="004461B8"/>
    <w:rsid w:val="004469E8"/>
    <w:rsid w:val="00453153"/>
    <w:rsid w:val="004571F2"/>
    <w:rsid w:val="00457B15"/>
    <w:rsid w:val="0046241F"/>
    <w:rsid w:val="0046664A"/>
    <w:rsid w:val="00472BB2"/>
    <w:rsid w:val="00472C6A"/>
    <w:rsid w:val="00496A1A"/>
    <w:rsid w:val="00496A47"/>
    <w:rsid w:val="004B4295"/>
    <w:rsid w:val="004B5175"/>
    <w:rsid w:val="004B68CF"/>
    <w:rsid w:val="004D2855"/>
    <w:rsid w:val="004D34D4"/>
    <w:rsid w:val="004E3DD3"/>
    <w:rsid w:val="004F1EEC"/>
    <w:rsid w:val="004F3341"/>
    <w:rsid w:val="005006A5"/>
    <w:rsid w:val="00506441"/>
    <w:rsid w:val="00513D36"/>
    <w:rsid w:val="0054280A"/>
    <w:rsid w:val="005433F6"/>
    <w:rsid w:val="0055192B"/>
    <w:rsid w:val="0055627B"/>
    <w:rsid w:val="00557E0B"/>
    <w:rsid w:val="0056059B"/>
    <w:rsid w:val="00573FFF"/>
    <w:rsid w:val="005854D0"/>
    <w:rsid w:val="00585FF8"/>
    <w:rsid w:val="005A3486"/>
    <w:rsid w:val="005B2A3E"/>
    <w:rsid w:val="005B5D14"/>
    <w:rsid w:val="005C4726"/>
    <w:rsid w:val="005C71A7"/>
    <w:rsid w:val="005D1CC6"/>
    <w:rsid w:val="005D35F4"/>
    <w:rsid w:val="005D68DE"/>
    <w:rsid w:val="005D69AC"/>
    <w:rsid w:val="005D785D"/>
    <w:rsid w:val="005E05D8"/>
    <w:rsid w:val="006020A6"/>
    <w:rsid w:val="00604B2B"/>
    <w:rsid w:val="006073CA"/>
    <w:rsid w:val="0061260A"/>
    <w:rsid w:val="006158D1"/>
    <w:rsid w:val="0062491C"/>
    <w:rsid w:val="00640971"/>
    <w:rsid w:val="00641EFE"/>
    <w:rsid w:val="0064508C"/>
    <w:rsid w:val="0064661B"/>
    <w:rsid w:val="00653329"/>
    <w:rsid w:val="006539AE"/>
    <w:rsid w:val="006602A2"/>
    <w:rsid w:val="00680CBC"/>
    <w:rsid w:val="006B0740"/>
    <w:rsid w:val="006B3700"/>
    <w:rsid w:val="006D463D"/>
    <w:rsid w:val="006E5BD6"/>
    <w:rsid w:val="00703D04"/>
    <w:rsid w:val="0070667B"/>
    <w:rsid w:val="00717523"/>
    <w:rsid w:val="00724A58"/>
    <w:rsid w:val="00730A43"/>
    <w:rsid w:val="00737D11"/>
    <w:rsid w:val="007468C3"/>
    <w:rsid w:val="00753884"/>
    <w:rsid w:val="00762E01"/>
    <w:rsid w:val="007822A0"/>
    <w:rsid w:val="007867BD"/>
    <w:rsid w:val="00792CBE"/>
    <w:rsid w:val="0079558A"/>
    <w:rsid w:val="007A25D4"/>
    <w:rsid w:val="007A6328"/>
    <w:rsid w:val="007B1215"/>
    <w:rsid w:val="007B6A1B"/>
    <w:rsid w:val="007B74AC"/>
    <w:rsid w:val="007D2EFB"/>
    <w:rsid w:val="007E6CDA"/>
    <w:rsid w:val="007F3828"/>
    <w:rsid w:val="007F7C3B"/>
    <w:rsid w:val="00802160"/>
    <w:rsid w:val="00811473"/>
    <w:rsid w:val="00815912"/>
    <w:rsid w:val="008212D0"/>
    <w:rsid w:val="00823DE6"/>
    <w:rsid w:val="00841F2B"/>
    <w:rsid w:val="00843333"/>
    <w:rsid w:val="00843CE4"/>
    <w:rsid w:val="00852CE1"/>
    <w:rsid w:val="00855F88"/>
    <w:rsid w:val="00862BF6"/>
    <w:rsid w:val="00880047"/>
    <w:rsid w:val="008825AB"/>
    <w:rsid w:val="0088739A"/>
    <w:rsid w:val="00895758"/>
    <w:rsid w:val="008B5FC1"/>
    <w:rsid w:val="008C00FB"/>
    <w:rsid w:val="008C382F"/>
    <w:rsid w:val="008C5A63"/>
    <w:rsid w:val="008C75B8"/>
    <w:rsid w:val="008D2EAA"/>
    <w:rsid w:val="008D605B"/>
    <w:rsid w:val="008D767E"/>
    <w:rsid w:val="008E092A"/>
    <w:rsid w:val="008E2475"/>
    <w:rsid w:val="008E4AD4"/>
    <w:rsid w:val="008F6B8C"/>
    <w:rsid w:val="008F7F0B"/>
    <w:rsid w:val="00912263"/>
    <w:rsid w:val="00925F8A"/>
    <w:rsid w:val="0093070E"/>
    <w:rsid w:val="00933FF3"/>
    <w:rsid w:val="00935335"/>
    <w:rsid w:val="009354E8"/>
    <w:rsid w:val="009414B5"/>
    <w:rsid w:val="0094434E"/>
    <w:rsid w:val="00946C45"/>
    <w:rsid w:val="009577C2"/>
    <w:rsid w:val="00963572"/>
    <w:rsid w:val="00980112"/>
    <w:rsid w:val="00995924"/>
    <w:rsid w:val="009A1B48"/>
    <w:rsid w:val="009B411B"/>
    <w:rsid w:val="009C3C5E"/>
    <w:rsid w:val="009D0767"/>
    <w:rsid w:val="009E014A"/>
    <w:rsid w:val="009F0C6F"/>
    <w:rsid w:val="009F27A4"/>
    <w:rsid w:val="00A0150A"/>
    <w:rsid w:val="00A031F5"/>
    <w:rsid w:val="00A14D9E"/>
    <w:rsid w:val="00A17873"/>
    <w:rsid w:val="00A2192A"/>
    <w:rsid w:val="00A25335"/>
    <w:rsid w:val="00A27F51"/>
    <w:rsid w:val="00A31E06"/>
    <w:rsid w:val="00A365B9"/>
    <w:rsid w:val="00A419E8"/>
    <w:rsid w:val="00A45C88"/>
    <w:rsid w:val="00A560B3"/>
    <w:rsid w:val="00A617EB"/>
    <w:rsid w:val="00A63A29"/>
    <w:rsid w:val="00A64E27"/>
    <w:rsid w:val="00A825A5"/>
    <w:rsid w:val="00A94194"/>
    <w:rsid w:val="00AB1190"/>
    <w:rsid w:val="00AB1A4B"/>
    <w:rsid w:val="00AB7B92"/>
    <w:rsid w:val="00AC2D30"/>
    <w:rsid w:val="00AD0559"/>
    <w:rsid w:val="00AD41E3"/>
    <w:rsid w:val="00AE4863"/>
    <w:rsid w:val="00AE681C"/>
    <w:rsid w:val="00AF2228"/>
    <w:rsid w:val="00AF6C41"/>
    <w:rsid w:val="00AF79FA"/>
    <w:rsid w:val="00B12069"/>
    <w:rsid w:val="00B1357C"/>
    <w:rsid w:val="00B30BD1"/>
    <w:rsid w:val="00B32C10"/>
    <w:rsid w:val="00B34F05"/>
    <w:rsid w:val="00B37D36"/>
    <w:rsid w:val="00B40553"/>
    <w:rsid w:val="00B41220"/>
    <w:rsid w:val="00B4139A"/>
    <w:rsid w:val="00B43173"/>
    <w:rsid w:val="00B45B51"/>
    <w:rsid w:val="00B819F5"/>
    <w:rsid w:val="00B91CA3"/>
    <w:rsid w:val="00BA448C"/>
    <w:rsid w:val="00BC3799"/>
    <w:rsid w:val="00BD363F"/>
    <w:rsid w:val="00BD47F2"/>
    <w:rsid w:val="00BD4915"/>
    <w:rsid w:val="00BE1F75"/>
    <w:rsid w:val="00BE27F3"/>
    <w:rsid w:val="00BE39DB"/>
    <w:rsid w:val="00BE7FC3"/>
    <w:rsid w:val="00BF056B"/>
    <w:rsid w:val="00BF2F8E"/>
    <w:rsid w:val="00C004FF"/>
    <w:rsid w:val="00C054E1"/>
    <w:rsid w:val="00C05691"/>
    <w:rsid w:val="00C06368"/>
    <w:rsid w:val="00C10648"/>
    <w:rsid w:val="00C127FD"/>
    <w:rsid w:val="00C15A88"/>
    <w:rsid w:val="00C2724C"/>
    <w:rsid w:val="00C31E08"/>
    <w:rsid w:val="00C44C54"/>
    <w:rsid w:val="00C47B61"/>
    <w:rsid w:val="00C55BEB"/>
    <w:rsid w:val="00C61EEB"/>
    <w:rsid w:val="00C72D74"/>
    <w:rsid w:val="00C72FA7"/>
    <w:rsid w:val="00C76E49"/>
    <w:rsid w:val="00C82064"/>
    <w:rsid w:val="00C84FEF"/>
    <w:rsid w:val="00C85D61"/>
    <w:rsid w:val="00C900FB"/>
    <w:rsid w:val="00C918DF"/>
    <w:rsid w:val="00CA4873"/>
    <w:rsid w:val="00CB1E65"/>
    <w:rsid w:val="00CC2210"/>
    <w:rsid w:val="00CC3974"/>
    <w:rsid w:val="00CC72EE"/>
    <w:rsid w:val="00CD4439"/>
    <w:rsid w:val="00CD665C"/>
    <w:rsid w:val="00CD6FFC"/>
    <w:rsid w:val="00CE171A"/>
    <w:rsid w:val="00CE4EF6"/>
    <w:rsid w:val="00CE596A"/>
    <w:rsid w:val="00CF1E41"/>
    <w:rsid w:val="00CF47D2"/>
    <w:rsid w:val="00CF65BB"/>
    <w:rsid w:val="00CF7973"/>
    <w:rsid w:val="00CF7C43"/>
    <w:rsid w:val="00D00BFB"/>
    <w:rsid w:val="00D0395B"/>
    <w:rsid w:val="00D102F1"/>
    <w:rsid w:val="00D140E8"/>
    <w:rsid w:val="00D14110"/>
    <w:rsid w:val="00D150C9"/>
    <w:rsid w:val="00D15ABE"/>
    <w:rsid w:val="00D216F4"/>
    <w:rsid w:val="00D24B6B"/>
    <w:rsid w:val="00D309B2"/>
    <w:rsid w:val="00D30F1D"/>
    <w:rsid w:val="00D32624"/>
    <w:rsid w:val="00D345FB"/>
    <w:rsid w:val="00D352F2"/>
    <w:rsid w:val="00D36422"/>
    <w:rsid w:val="00D424F7"/>
    <w:rsid w:val="00D50D07"/>
    <w:rsid w:val="00D51459"/>
    <w:rsid w:val="00D56C07"/>
    <w:rsid w:val="00D651D0"/>
    <w:rsid w:val="00D762A5"/>
    <w:rsid w:val="00D83525"/>
    <w:rsid w:val="00D922AE"/>
    <w:rsid w:val="00DA0908"/>
    <w:rsid w:val="00DB2AAD"/>
    <w:rsid w:val="00DB58A4"/>
    <w:rsid w:val="00DC61A9"/>
    <w:rsid w:val="00DD1694"/>
    <w:rsid w:val="00DD557C"/>
    <w:rsid w:val="00DD5D1E"/>
    <w:rsid w:val="00DD61A2"/>
    <w:rsid w:val="00DD6712"/>
    <w:rsid w:val="00DD7E37"/>
    <w:rsid w:val="00DE1B18"/>
    <w:rsid w:val="00DF6DF2"/>
    <w:rsid w:val="00E04321"/>
    <w:rsid w:val="00E066ED"/>
    <w:rsid w:val="00E2572B"/>
    <w:rsid w:val="00E34A3B"/>
    <w:rsid w:val="00E34EED"/>
    <w:rsid w:val="00E41918"/>
    <w:rsid w:val="00E43837"/>
    <w:rsid w:val="00E526C5"/>
    <w:rsid w:val="00E530A0"/>
    <w:rsid w:val="00E549E5"/>
    <w:rsid w:val="00E570F1"/>
    <w:rsid w:val="00E75240"/>
    <w:rsid w:val="00E800C8"/>
    <w:rsid w:val="00E827C4"/>
    <w:rsid w:val="00E84533"/>
    <w:rsid w:val="00EA4263"/>
    <w:rsid w:val="00ED25CB"/>
    <w:rsid w:val="00ED2CB5"/>
    <w:rsid w:val="00ED3AEB"/>
    <w:rsid w:val="00ED44EE"/>
    <w:rsid w:val="00ED516D"/>
    <w:rsid w:val="00ED75BA"/>
    <w:rsid w:val="00EE0F3D"/>
    <w:rsid w:val="00EE6E94"/>
    <w:rsid w:val="00EF22FE"/>
    <w:rsid w:val="00EF30C6"/>
    <w:rsid w:val="00EF6281"/>
    <w:rsid w:val="00EF65E6"/>
    <w:rsid w:val="00EF754B"/>
    <w:rsid w:val="00F05C1B"/>
    <w:rsid w:val="00F14A2E"/>
    <w:rsid w:val="00F160BE"/>
    <w:rsid w:val="00F164EE"/>
    <w:rsid w:val="00F33E98"/>
    <w:rsid w:val="00F41AF0"/>
    <w:rsid w:val="00F46211"/>
    <w:rsid w:val="00F53122"/>
    <w:rsid w:val="00F66566"/>
    <w:rsid w:val="00F742A8"/>
    <w:rsid w:val="00F80B81"/>
    <w:rsid w:val="00F82FF0"/>
    <w:rsid w:val="00F916DD"/>
    <w:rsid w:val="00FA35EF"/>
    <w:rsid w:val="00FA552A"/>
    <w:rsid w:val="00FA6A87"/>
    <w:rsid w:val="00FA7CF1"/>
    <w:rsid w:val="00FB15A3"/>
    <w:rsid w:val="00FB5D63"/>
    <w:rsid w:val="00FC5B39"/>
    <w:rsid w:val="00FD0E8B"/>
    <w:rsid w:val="00FD10B4"/>
    <w:rsid w:val="00FD6608"/>
    <w:rsid w:val="00FE05C1"/>
    <w:rsid w:val="00FE34EC"/>
    <w:rsid w:val="00FF111B"/>
    <w:rsid w:val="00FF1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075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2"/>
    <w:link w:val="10"/>
    <w:qFormat/>
    <w:rsid w:val="002D72EE"/>
    <w:pPr>
      <w:numPr>
        <w:numId w:val="1"/>
      </w:numPr>
      <w:outlineLvl w:val="0"/>
    </w:pPr>
    <w:rPr>
      <w:b/>
      <w:bCs/>
      <w:sz w:val="32"/>
      <w:szCs w:val="32"/>
      <w:lang/>
    </w:rPr>
  </w:style>
  <w:style w:type="paragraph" w:styleId="2">
    <w:name w:val="heading 2"/>
    <w:basedOn w:val="a0"/>
    <w:next w:val="a0"/>
    <w:link w:val="20"/>
    <w:semiHidden/>
    <w:unhideWhenUsed/>
    <w:qFormat/>
    <w:rsid w:val="00140F2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paragraph" w:styleId="3">
    <w:name w:val="heading 3"/>
    <w:aliases w:val="Обычный 2"/>
    <w:basedOn w:val="a0"/>
    <w:next w:val="a0"/>
    <w:link w:val="30"/>
    <w:qFormat/>
    <w:rsid w:val="00140F2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8"/>
      <w:szCs w:val="27"/>
      <w:lang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40F2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1">
    <w:name w:val="Заголовок"/>
    <w:basedOn w:val="a0"/>
    <w:next w:val="a2"/>
    <w:rsid w:val="002D72EE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2">
    <w:name w:val="Body Text"/>
    <w:basedOn w:val="a0"/>
    <w:link w:val="a6"/>
    <w:rsid w:val="002D72EE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link w:val="a2"/>
    <w:rsid w:val="002D72EE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link w:val="1"/>
    <w:rsid w:val="002D72EE"/>
    <w:rPr>
      <w:rFonts w:ascii="Arial" w:eastAsia="SimSun" w:hAnsi="Arial" w:cs="Mangal"/>
      <w:b/>
      <w:bCs/>
      <w:kern w:val="1"/>
      <w:sz w:val="32"/>
      <w:szCs w:val="32"/>
      <w:lang w:eastAsia="hi-IN" w:bidi="hi-IN"/>
    </w:rPr>
  </w:style>
  <w:style w:type="character" w:customStyle="1" w:styleId="20">
    <w:name w:val="Заголовок 2 Знак"/>
    <w:link w:val="2"/>
    <w:rsid w:val="00140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Обычный 2 Знак"/>
    <w:link w:val="3"/>
    <w:rsid w:val="00140F21"/>
    <w:rPr>
      <w:rFonts w:ascii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semiHidden/>
    <w:rsid w:val="00140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customStyle="1" w:styleId="ConsPlusNormal">
    <w:name w:val="ConsPlusNormal"/>
    <w:rsid w:val="00E34A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List Paragraph"/>
    <w:basedOn w:val="a0"/>
    <w:link w:val="a8"/>
    <w:uiPriority w:val="99"/>
    <w:qFormat/>
    <w:rsid w:val="008D605B"/>
    <w:pPr>
      <w:ind w:left="720"/>
      <w:contextualSpacing/>
    </w:pPr>
    <w:rPr>
      <w:rFonts w:eastAsia="Calibri"/>
      <w:lang w:eastAsia="en-US"/>
    </w:rPr>
  </w:style>
  <w:style w:type="character" w:customStyle="1" w:styleId="a8">
    <w:name w:val="Абзац списка Знак"/>
    <w:link w:val="a7"/>
    <w:uiPriority w:val="99"/>
    <w:locked/>
    <w:rsid w:val="00BE7FC3"/>
    <w:rPr>
      <w:rFonts w:eastAsia="Calibri"/>
      <w:sz w:val="22"/>
      <w:szCs w:val="22"/>
      <w:lang w:eastAsia="en-US"/>
    </w:rPr>
  </w:style>
  <w:style w:type="paragraph" w:styleId="a9">
    <w:name w:val="No Spacing"/>
    <w:link w:val="aa"/>
    <w:qFormat/>
    <w:rsid w:val="008D605B"/>
    <w:rPr>
      <w:sz w:val="22"/>
      <w:szCs w:val="22"/>
      <w:lang w:eastAsia="ja-JP"/>
    </w:rPr>
  </w:style>
  <w:style w:type="character" w:customStyle="1" w:styleId="aa">
    <w:name w:val="Без интервала Знак"/>
    <w:link w:val="a9"/>
    <w:locked/>
    <w:rsid w:val="000F0CEC"/>
    <w:rPr>
      <w:sz w:val="22"/>
      <w:szCs w:val="22"/>
      <w:lang w:eastAsia="ja-JP" w:bidi="ar-SA"/>
    </w:rPr>
  </w:style>
  <w:style w:type="table" w:styleId="ab">
    <w:name w:val="Table Grid"/>
    <w:basedOn w:val="a4"/>
    <w:uiPriority w:val="59"/>
    <w:rsid w:val="00A419E8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0"/>
    <w:unhideWhenUsed/>
    <w:rsid w:val="00140F21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40F2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d">
    <w:name w:val="header"/>
    <w:basedOn w:val="a0"/>
    <w:link w:val="ae"/>
    <w:uiPriority w:val="99"/>
    <w:unhideWhenUsed/>
    <w:rsid w:val="000C63F3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0C63F3"/>
    <w:rPr>
      <w:sz w:val="22"/>
      <w:szCs w:val="22"/>
    </w:rPr>
  </w:style>
  <w:style w:type="paragraph" w:styleId="af">
    <w:name w:val="footer"/>
    <w:basedOn w:val="a0"/>
    <w:link w:val="af0"/>
    <w:uiPriority w:val="99"/>
    <w:unhideWhenUsed/>
    <w:rsid w:val="000C63F3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Нижний колонтитул Знак"/>
    <w:link w:val="af"/>
    <w:uiPriority w:val="99"/>
    <w:rsid w:val="000C63F3"/>
    <w:rPr>
      <w:sz w:val="22"/>
      <w:szCs w:val="22"/>
    </w:rPr>
  </w:style>
  <w:style w:type="character" w:customStyle="1" w:styleId="15pt">
    <w:name w:val="Основной текст + 15 pt;Полужирный;Курсив"/>
    <w:rsid w:val="002F580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u w:val="none"/>
      <w:vertAlign w:val="baseline"/>
      <w:lang w:val="ru-RU"/>
    </w:rPr>
  </w:style>
  <w:style w:type="character" w:customStyle="1" w:styleId="15pt0">
    <w:name w:val="Основной текст + 15 pt;Курсив"/>
    <w:rsid w:val="002F580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u w:val="none"/>
      <w:vertAlign w:val="baseline"/>
      <w:lang w:val="ru-RU" w:bidi="ar-SA"/>
    </w:rPr>
  </w:style>
  <w:style w:type="character" w:customStyle="1" w:styleId="15pt1">
    <w:name w:val="Основной текст + 15 pt"/>
    <w:aliases w:val="Курсив"/>
    <w:rsid w:val="005D785D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30"/>
      <w:szCs w:val="30"/>
      <w:u w:val="none"/>
      <w:effect w:val="none"/>
      <w:vertAlign w:val="baseline"/>
      <w:lang w:val="ru-RU" w:bidi="ar-SA"/>
    </w:rPr>
  </w:style>
  <w:style w:type="character" w:styleId="af1">
    <w:name w:val="Hyperlink"/>
    <w:uiPriority w:val="99"/>
    <w:rsid w:val="006D463D"/>
    <w:rPr>
      <w:color w:val="0000FF"/>
      <w:u w:val="single"/>
    </w:rPr>
  </w:style>
  <w:style w:type="paragraph" w:customStyle="1" w:styleId="a">
    <w:name w:val="Перечень"/>
    <w:basedOn w:val="a0"/>
    <w:next w:val="a0"/>
    <w:link w:val="af2"/>
    <w:qFormat/>
    <w:rsid w:val="00E75240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/>
      <w:sz w:val="28"/>
      <w:u w:color="000000"/>
      <w:lang/>
    </w:rPr>
  </w:style>
  <w:style w:type="character" w:customStyle="1" w:styleId="af2">
    <w:name w:val="Перечень Знак"/>
    <w:link w:val="a"/>
    <w:rsid w:val="00E75240"/>
    <w:rPr>
      <w:rFonts w:ascii="Times New Roman" w:eastAsia="Calibri" w:hAnsi="Times New Roman"/>
      <w:sz w:val="28"/>
      <w:szCs w:val="22"/>
      <w:u w:color="000000"/>
    </w:rPr>
  </w:style>
  <w:style w:type="character" w:customStyle="1" w:styleId="c34">
    <w:name w:val="c34"/>
    <w:basedOn w:val="a3"/>
    <w:rsid w:val="00243956"/>
  </w:style>
  <w:style w:type="character" w:customStyle="1" w:styleId="WW8Num2z0">
    <w:name w:val="WW8Num2z0"/>
    <w:rsid w:val="002D72EE"/>
    <w:rPr>
      <w:rFonts w:ascii="Symbol" w:hAnsi="Symbol" w:cs="OpenSymbol"/>
    </w:rPr>
  </w:style>
  <w:style w:type="character" w:customStyle="1" w:styleId="WW8Num2z1">
    <w:name w:val="WW8Num2z1"/>
    <w:rsid w:val="002D72EE"/>
    <w:rPr>
      <w:rFonts w:ascii="OpenSymbol" w:hAnsi="OpenSymbol" w:cs="OpenSymbol"/>
    </w:rPr>
  </w:style>
  <w:style w:type="character" w:customStyle="1" w:styleId="Absatz-Standardschriftart">
    <w:name w:val="Absatz-Standardschriftart"/>
    <w:rsid w:val="002D72EE"/>
  </w:style>
  <w:style w:type="character" w:customStyle="1" w:styleId="WW-Absatz-Standardschriftart">
    <w:name w:val="WW-Absatz-Standardschriftart"/>
    <w:rsid w:val="002D72EE"/>
  </w:style>
  <w:style w:type="character" w:customStyle="1" w:styleId="WW-Absatz-Standardschriftart1">
    <w:name w:val="WW-Absatz-Standardschriftart1"/>
    <w:rsid w:val="002D72EE"/>
  </w:style>
  <w:style w:type="character" w:customStyle="1" w:styleId="af3">
    <w:name w:val="Маркеры списка"/>
    <w:rsid w:val="002D72EE"/>
    <w:rPr>
      <w:rFonts w:ascii="OpenSymbol" w:eastAsia="OpenSymbol" w:hAnsi="OpenSymbol" w:cs="OpenSymbol"/>
    </w:rPr>
  </w:style>
  <w:style w:type="paragraph" w:styleId="af4">
    <w:name w:val="List"/>
    <w:basedOn w:val="a2"/>
    <w:rsid w:val="002D72EE"/>
  </w:style>
  <w:style w:type="paragraph" w:customStyle="1" w:styleId="11">
    <w:name w:val="Название1"/>
    <w:basedOn w:val="a0"/>
    <w:rsid w:val="002D72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2">
    <w:name w:val="Указатель1"/>
    <w:basedOn w:val="a0"/>
    <w:rsid w:val="002D72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5">
    <w:name w:val="Содержимое таблицы"/>
    <w:basedOn w:val="a0"/>
    <w:rsid w:val="002D72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6">
    <w:name w:val="Заголовок таблицы"/>
    <w:basedOn w:val="af5"/>
    <w:rsid w:val="002D72EE"/>
    <w:pPr>
      <w:jc w:val="center"/>
    </w:pPr>
    <w:rPr>
      <w:b/>
      <w:bCs/>
    </w:rPr>
  </w:style>
  <w:style w:type="character" w:customStyle="1" w:styleId="unicode">
    <w:name w:val="unicode"/>
    <w:basedOn w:val="a3"/>
    <w:rsid w:val="002D72EE"/>
  </w:style>
  <w:style w:type="character" w:customStyle="1" w:styleId="af7">
    <w:name w:val="Текст концевой сноски Знак"/>
    <w:link w:val="af8"/>
    <w:uiPriority w:val="99"/>
    <w:semiHidden/>
    <w:rsid w:val="002D72EE"/>
    <w:rPr>
      <w:rFonts w:ascii="Times New Roman" w:eastAsia="SimSun" w:hAnsi="Times New Roman" w:cs="Mangal"/>
      <w:kern w:val="1"/>
      <w:szCs w:val="18"/>
      <w:lang w:eastAsia="hi-IN" w:bidi="hi-IN"/>
    </w:rPr>
  </w:style>
  <w:style w:type="paragraph" w:styleId="af8">
    <w:name w:val="endnote text"/>
    <w:basedOn w:val="a0"/>
    <w:link w:val="af7"/>
    <w:uiPriority w:val="99"/>
    <w:semiHidden/>
    <w:unhideWhenUsed/>
    <w:rsid w:val="002D72E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af9">
    <w:name w:val="footnote text"/>
    <w:basedOn w:val="a0"/>
    <w:link w:val="afa"/>
    <w:uiPriority w:val="99"/>
    <w:semiHidden/>
    <w:unhideWhenUsed/>
    <w:rsid w:val="002D72E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afa">
    <w:name w:val="Текст сноски Знак"/>
    <w:link w:val="af9"/>
    <w:uiPriority w:val="99"/>
    <w:semiHidden/>
    <w:rsid w:val="002D72EE"/>
    <w:rPr>
      <w:rFonts w:ascii="Times New Roman" w:eastAsia="SimSun" w:hAnsi="Times New Roman" w:cs="Mangal"/>
      <w:kern w:val="1"/>
      <w:szCs w:val="18"/>
      <w:lang w:eastAsia="hi-IN" w:bidi="hi-IN"/>
    </w:rPr>
  </w:style>
  <w:style w:type="paragraph" w:customStyle="1" w:styleId="13">
    <w:name w:val="Без интервала1"/>
    <w:rsid w:val="00AC2D30"/>
    <w:pPr>
      <w:suppressAutoHyphens/>
    </w:pPr>
    <w:rPr>
      <w:rFonts w:eastAsia="SimSun" w:cs="Calibri"/>
      <w:sz w:val="22"/>
      <w:szCs w:val="22"/>
      <w:lang w:eastAsia="ar-SA"/>
    </w:rPr>
  </w:style>
  <w:style w:type="character" w:customStyle="1" w:styleId="apple-converted-space">
    <w:name w:val="apple-converted-space"/>
    <w:rsid w:val="00CE596A"/>
  </w:style>
  <w:style w:type="paragraph" w:customStyle="1" w:styleId="14">
    <w:name w:val="Без интервала1"/>
    <w:rsid w:val="0064508C"/>
    <w:pPr>
      <w:suppressAutoHyphens/>
    </w:pPr>
    <w:rPr>
      <w:rFonts w:eastAsia="SimSun" w:cs="Calibri"/>
      <w:sz w:val="22"/>
      <w:szCs w:val="22"/>
      <w:lang w:eastAsia="ar-SA"/>
    </w:rPr>
  </w:style>
  <w:style w:type="character" w:customStyle="1" w:styleId="s2">
    <w:name w:val="s2"/>
    <w:basedOn w:val="a3"/>
    <w:rsid w:val="00C85D61"/>
  </w:style>
  <w:style w:type="character" w:styleId="afb">
    <w:name w:val="Strong"/>
    <w:uiPriority w:val="22"/>
    <w:qFormat/>
    <w:rsid w:val="006158D1"/>
    <w:rPr>
      <w:b/>
      <w:bCs/>
    </w:rPr>
  </w:style>
  <w:style w:type="paragraph" w:customStyle="1" w:styleId="leftmargin">
    <w:name w:val="left_margin"/>
    <w:basedOn w:val="a0"/>
    <w:rsid w:val="00CF1E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5">
    <w:name w:val="Сетка таблицы1"/>
    <w:basedOn w:val="a4"/>
    <w:uiPriority w:val="59"/>
    <w:rsid w:val="00CF1E41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b"/>
    <w:rsid w:val="00A2533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5pt">
    <w:name w:val="Основной текст (2) + 10;5 pt"/>
    <w:rsid w:val="001B495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western">
    <w:name w:val="western"/>
    <w:basedOn w:val="a0"/>
    <w:rsid w:val="00573FFF"/>
    <w:pPr>
      <w:shd w:val="clear" w:color="auto" w:fill="FFFFFF"/>
      <w:spacing w:before="100" w:beforeAutospacing="1" w:after="119" w:line="210" w:lineRule="atLeast"/>
      <w:jc w:val="right"/>
    </w:pPr>
    <w:rPr>
      <w:rFonts w:ascii="Times New Roman" w:hAnsi="Times New Roman"/>
      <w:color w:val="000000"/>
    </w:rPr>
  </w:style>
  <w:style w:type="paragraph" w:styleId="afc">
    <w:name w:val="Balloon Text"/>
    <w:basedOn w:val="a0"/>
    <w:link w:val="afd"/>
    <w:uiPriority w:val="99"/>
    <w:semiHidden/>
    <w:unhideWhenUsed/>
    <w:rsid w:val="00A9419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d">
    <w:name w:val="Текст выноски Знак"/>
    <w:link w:val="afc"/>
    <w:uiPriority w:val="99"/>
    <w:semiHidden/>
    <w:rsid w:val="00A9419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0"/>
    <w:uiPriority w:val="1"/>
    <w:qFormat/>
    <w:rsid w:val="003A5F5A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Bookman Old Style" w:hAnsi="Bookman Old Style" w:cs="Bookman Old Style"/>
      <w:lang w:val="en-US" w:eastAsia="en-US"/>
    </w:rPr>
  </w:style>
  <w:style w:type="paragraph" w:customStyle="1" w:styleId="16">
    <w:name w:val="Обычный1"/>
    <w:rsid w:val="003A5F5A"/>
    <w:pPr>
      <w:widowControl w:val="0"/>
      <w:snapToGrid w:val="0"/>
      <w:spacing w:line="300" w:lineRule="auto"/>
      <w:ind w:firstLine="420"/>
      <w:jc w:val="both"/>
    </w:pPr>
    <w:rPr>
      <w:rFonts w:ascii="Times New Roman" w:hAnsi="Times New Roman"/>
      <w:sz w:val="22"/>
    </w:rPr>
  </w:style>
  <w:style w:type="paragraph" w:styleId="afe">
    <w:name w:val="Body Text Indent"/>
    <w:basedOn w:val="a0"/>
    <w:link w:val="aff"/>
    <w:rsid w:val="003A5F5A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hAnsi="Times New Roman"/>
      <w:color w:val="000000"/>
      <w:sz w:val="24"/>
      <w:szCs w:val="20"/>
      <w:lang w:eastAsia="zh-CN"/>
    </w:rPr>
  </w:style>
  <w:style w:type="character" w:customStyle="1" w:styleId="aff">
    <w:name w:val="Основной текст с отступом Знак"/>
    <w:link w:val="afe"/>
    <w:rsid w:val="003A5F5A"/>
    <w:rPr>
      <w:rFonts w:ascii="Times New Roman" w:hAnsi="Times New Roman"/>
      <w:color w:val="000000"/>
      <w:sz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88F27-EDC7-4D21-9A51-B695AB66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97</Pages>
  <Words>32336</Words>
  <Characters>184316</Characters>
  <Application>Microsoft Office Word</Application>
  <DocSecurity>0</DocSecurity>
  <Lines>1535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34</cp:revision>
  <cp:lastPrinted>2022-02-11T08:54:00Z</cp:lastPrinted>
  <dcterms:created xsi:type="dcterms:W3CDTF">2020-10-12T19:22:00Z</dcterms:created>
  <dcterms:modified xsi:type="dcterms:W3CDTF">2022-09-03T16:32:00Z</dcterms:modified>
</cp:coreProperties>
</file>