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A4" w:rsidRDefault="003A35A4" w:rsidP="00F62483">
      <w:r>
        <w:t>№ 10</w:t>
      </w:r>
    </w:p>
    <w:p w:rsidR="003A35A4" w:rsidRDefault="003A35A4" w:rsidP="00F62483">
      <w:r>
        <w:rPr>
          <w:b/>
          <w:u w:val="single"/>
        </w:rPr>
        <w:t>Сельское хозяйство, сельскохозяйственный комплекс.</w:t>
      </w:r>
      <w:r>
        <w:t xml:space="preserve"> Параграфы 50-51. Выписать отрасли с/х.. Ч то такое сельское хозяйство. Задание № 8,9 стр. 203 учебника. </w:t>
      </w:r>
    </w:p>
    <w:p w:rsidR="003A35A4" w:rsidRPr="003A35A4" w:rsidRDefault="003A35A4" w:rsidP="00F62483">
      <w:r>
        <w:t>Факторы размещения отраслей животноводства.</w:t>
      </w:r>
    </w:p>
    <w:p w:rsidR="003A35A4" w:rsidRDefault="003A35A4" w:rsidP="00F62483"/>
    <w:p w:rsidR="003A35A4" w:rsidRDefault="003A35A4" w:rsidP="00F62483"/>
    <w:p w:rsidR="000575DD" w:rsidRDefault="003A35A4" w:rsidP="000575DD">
      <w:r>
        <w:t xml:space="preserve"> </w:t>
      </w:r>
      <w:bookmarkStart w:id="0" w:name="_GoBack"/>
      <w:bookmarkEnd w:id="0"/>
    </w:p>
    <w:p w:rsidR="00BD215F" w:rsidRDefault="00BD215F"/>
    <w:sectPr w:rsidR="00BD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48B"/>
    <w:multiLevelType w:val="hybridMultilevel"/>
    <w:tmpl w:val="0F6C0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770EC"/>
    <w:multiLevelType w:val="hybridMultilevel"/>
    <w:tmpl w:val="9D2C2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7B"/>
    <w:rsid w:val="000575DD"/>
    <w:rsid w:val="002C7317"/>
    <w:rsid w:val="0034541F"/>
    <w:rsid w:val="003A35A4"/>
    <w:rsid w:val="005542EC"/>
    <w:rsid w:val="009C6217"/>
    <w:rsid w:val="00B12B45"/>
    <w:rsid w:val="00BD215F"/>
    <w:rsid w:val="00E27E32"/>
    <w:rsid w:val="00E30486"/>
    <w:rsid w:val="00F3667B"/>
    <w:rsid w:val="00F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2020-04-15T15:24:00Z</dcterms:created>
  <dcterms:modified xsi:type="dcterms:W3CDTF">2020-05-12T16:04:00Z</dcterms:modified>
</cp:coreProperties>
</file>